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A95F" w14:textId="77777777" w:rsidR="00DE59A8" w:rsidRPr="00A40400" w:rsidRDefault="00DE59A8" w:rsidP="00DE59A8">
      <w:pPr>
        <w:pStyle w:val="3"/>
        <w:rPr>
          <w:sz w:val="28"/>
          <w:szCs w:val="28"/>
        </w:rPr>
      </w:pPr>
      <w:r w:rsidRPr="00A40400">
        <w:rPr>
          <w:sz w:val="28"/>
          <w:szCs w:val="28"/>
        </w:rPr>
        <w:t>O R A R U L</w:t>
      </w:r>
    </w:p>
    <w:p w14:paraId="5A6554FC" w14:textId="77777777" w:rsidR="00DE59A8" w:rsidRPr="00A40400" w:rsidRDefault="00DE59A8" w:rsidP="00DE59A8">
      <w:pPr>
        <w:pStyle w:val="5"/>
        <w:spacing w:line="360" w:lineRule="auto"/>
        <w:rPr>
          <w:sz w:val="28"/>
          <w:szCs w:val="28"/>
        </w:rPr>
      </w:pPr>
      <w:r w:rsidRPr="00A40400">
        <w:rPr>
          <w:sz w:val="28"/>
          <w:szCs w:val="28"/>
        </w:rPr>
        <w:t xml:space="preserve">Cursurilor la disciplina Neurochirurgie </w:t>
      </w:r>
    </w:p>
    <w:p w14:paraId="7C7A3F94" w14:textId="77777777" w:rsidR="00DE59A8" w:rsidRPr="00A40400" w:rsidRDefault="00DE59A8" w:rsidP="00DE59A8">
      <w:pPr>
        <w:spacing w:line="360" w:lineRule="auto"/>
        <w:jc w:val="center"/>
        <w:rPr>
          <w:sz w:val="28"/>
          <w:szCs w:val="28"/>
          <w:lang w:val="ro-RO"/>
        </w:rPr>
      </w:pPr>
      <w:r w:rsidRPr="00A40400">
        <w:rPr>
          <w:sz w:val="28"/>
          <w:szCs w:val="28"/>
          <w:lang w:val="it-IT"/>
        </w:rPr>
        <w:t xml:space="preserve">pentru studenţi, </w:t>
      </w:r>
      <w:r w:rsidRPr="00A40400">
        <w:rPr>
          <w:sz w:val="28"/>
          <w:szCs w:val="28"/>
          <w:lang w:val="ro-RO"/>
        </w:rPr>
        <w:t>facultatea  medicina generală, anul IV</w:t>
      </w:r>
    </w:p>
    <w:p w14:paraId="78E61084" w14:textId="6F704A29" w:rsidR="00DE59A8" w:rsidRDefault="00DE59A8" w:rsidP="00DE59A8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A40400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e</w:t>
      </w:r>
      <w:r w:rsidRPr="00A40400">
        <w:rPr>
          <w:sz w:val="28"/>
          <w:szCs w:val="28"/>
          <w:lang w:val="ro-RO"/>
        </w:rPr>
        <w:t xml:space="preserve">mestru de </w:t>
      </w:r>
      <w:r>
        <w:rPr>
          <w:sz w:val="28"/>
          <w:szCs w:val="28"/>
          <w:lang w:val="ro-RO"/>
        </w:rPr>
        <w:t>primăvară</w:t>
      </w:r>
      <w:r w:rsidRPr="00A40400">
        <w:rPr>
          <w:sz w:val="28"/>
          <w:szCs w:val="28"/>
          <w:lang w:val="ro-RO"/>
        </w:rPr>
        <w:t xml:space="preserve"> al anului universitar  </w:t>
      </w:r>
      <w:r w:rsidRPr="00A40400">
        <w:rPr>
          <w:b/>
          <w:bCs/>
          <w:sz w:val="28"/>
          <w:szCs w:val="28"/>
          <w:lang w:val="ro-RO"/>
        </w:rPr>
        <w:t>20</w:t>
      </w:r>
      <w:r>
        <w:rPr>
          <w:b/>
          <w:bCs/>
          <w:sz w:val="28"/>
          <w:szCs w:val="28"/>
          <w:lang w:val="ro-RO"/>
        </w:rPr>
        <w:t>2</w:t>
      </w:r>
      <w:r>
        <w:rPr>
          <w:b/>
          <w:bCs/>
          <w:sz w:val="28"/>
          <w:szCs w:val="28"/>
          <w:lang w:val="ro-RO"/>
        </w:rPr>
        <w:t>3</w:t>
      </w:r>
      <w:r w:rsidRPr="00A40400">
        <w:rPr>
          <w:b/>
          <w:bCs/>
          <w:sz w:val="28"/>
          <w:szCs w:val="28"/>
          <w:lang w:val="ro-RO"/>
        </w:rPr>
        <w:t>-20</w:t>
      </w:r>
      <w:r>
        <w:rPr>
          <w:b/>
          <w:bCs/>
          <w:sz w:val="28"/>
          <w:szCs w:val="28"/>
          <w:lang w:val="ro-RO"/>
        </w:rPr>
        <w:t>2</w:t>
      </w:r>
      <w:r>
        <w:rPr>
          <w:b/>
          <w:bCs/>
          <w:sz w:val="28"/>
          <w:szCs w:val="28"/>
          <w:lang w:val="ro-RO"/>
        </w:rPr>
        <w:t>4</w:t>
      </w:r>
    </w:p>
    <w:p w14:paraId="2D148C9E" w14:textId="77777777" w:rsidR="00DE59A8" w:rsidRPr="00A40400" w:rsidRDefault="00DE59A8" w:rsidP="00DE59A8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41"/>
        <w:gridCol w:w="1710"/>
        <w:gridCol w:w="3240"/>
        <w:gridCol w:w="2070"/>
      </w:tblGrid>
      <w:tr w:rsidR="00DE59A8" w:rsidRPr="003A10D8" w14:paraId="79290F45" w14:textId="77777777" w:rsidTr="00AA37A6">
        <w:tc>
          <w:tcPr>
            <w:tcW w:w="817" w:type="dxa"/>
          </w:tcPr>
          <w:p w14:paraId="08635C33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N d/o</w:t>
            </w:r>
          </w:p>
        </w:tc>
        <w:tc>
          <w:tcPr>
            <w:tcW w:w="1541" w:type="dxa"/>
          </w:tcPr>
          <w:p w14:paraId="66D4B8FD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Data</w:t>
            </w:r>
          </w:p>
        </w:tc>
        <w:tc>
          <w:tcPr>
            <w:tcW w:w="1710" w:type="dxa"/>
          </w:tcPr>
          <w:p w14:paraId="09C99F0D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Ora</w:t>
            </w:r>
          </w:p>
        </w:tc>
        <w:tc>
          <w:tcPr>
            <w:tcW w:w="3240" w:type="dxa"/>
          </w:tcPr>
          <w:p w14:paraId="16E760BC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Tematica</w:t>
            </w:r>
          </w:p>
        </w:tc>
        <w:tc>
          <w:tcPr>
            <w:tcW w:w="2070" w:type="dxa"/>
          </w:tcPr>
          <w:p w14:paraId="4576C9D0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Lector</w:t>
            </w:r>
          </w:p>
        </w:tc>
      </w:tr>
      <w:tr w:rsidR="00DE59A8" w:rsidRPr="00A76A33" w14:paraId="4A7D0F4F" w14:textId="77777777" w:rsidTr="00AA37A6">
        <w:tc>
          <w:tcPr>
            <w:tcW w:w="817" w:type="dxa"/>
          </w:tcPr>
          <w:p w14:paraId="373BBAAF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1</w:t>
            </w:r>
          </w:p>
        </w:tc>
        <w:tc>
          <w:tcPr>
            <w:tcW w:w="1541" w:type="dxa"/>
          </w:tcPr>
          <w:p w14:paraId="0975A5B7" w14:textId="2A05A7C9" w:rsidR="00DE59A8" w:rsidRDefault="00DE59A8" w:rsidP="00AA37A6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Luni.</w:t>
            </w:r>
            <w:r>
              <w:rPr>
                <w:lang w:val="ro-RO"/>
              </w:rPr>
              <w:t xml:space="preserve">   </w:t>
            </w:r>
            <w:r>
              <w:rPr>
                <w:lang w:val="ro-RO"/>
              </w:rPr>
              <w:t>26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>
              <w:rPr>
                <w:lang w:val="ro-RO"/>
              </w:rPr>
              <w:t>2</w:t>
            </w:r>
          </w:p>
          <w:p w14:paraId="016324AB" w14:textId="4AF60C1C" w:rsidR="00DE59A8" w:rsidRPr="003A10D8" w:rsidRDefault="00DE59A8" w:rsidP="00AA37A6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Merc</w:t>
            </w:r>
            <w:r>
              <w:rPr>
                <w:lang w:val="ro-RO"/>
              </w:rPr>
              <w:t xml:space="preserve">   </w:t>
            </w:r>
            <w:r>
              <w:rPr>
                <w:lang w:val="ro-RO"/>
              </w:rPr>
              <w:t>13</w:t>
            </w:r>
            <w:r>
              <w:rPr>
                <w:lang w:val="ro-RO"/>
              </w:rPr>
              <w:t>.0</w:t>
            </w:r>
            <w:r>
              <w:rPr>
                <w:lang w:val="ro-RO"/>
              </w:rPr>
              <w:t>3</w:t>
            </w:r>
          </w:p>
          <w:p w14:paraId="538256AA" w14:textId="5FE9631A" w:rsidR="00DE59A8" w:rsidRPr="003A10D8" w:rsidRDefault="00DE59A8" w:rsidP="00AA37A6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Marţi.</w:t>
            </w:r>
            <w:r>
              <w:rPr>
                <w:lang w:val="ro-RO"/>
              </w:rPr>
              <w:t xml:space="preserve"> </w:t>
            </w:r>
            <w:r w:rsidR="0070353F">
              <w:rPr>
                <w:lang w:val="ro-RO"/>
              </w:rPr>
              <w:t>11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06</w:t>
            </w:r>
          </w:p>
        </w:tc>
        <w:tc>
          <w:tcPr>
            <w:tcW w:w="1710" w:type="dxa"/>
          </w:tcPr>
          <w:p w14:paraId="4A43877B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3A10D8">
              <w:rPr>
                <w:lang w:val="ro-RO"/>
              </w:rPr>
              <w:t>.00–0</w:t>
            </w:r>
            <w:r>
              <w:rPr>
                <w:lang w:val="ro-RO"/>
              </w:rPr>
              <w:t>9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3</w:t>
            </w:r>
            <w:r w:rsidRPr="003A10D8">
              <w:rPr>
                <w:lang w:val="ro-RO"/>
              </w:rPr>
              <w:t>0</w:t>
            </w:r>
          </w:p>
          <w:p w14:paraId="1BB1692E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14:paraId="001CC7FB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14:paraId="6B30997C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3240" w:type="dxa"/>
          </w:tcPr>
          <w:p w14:paraId="427D17D2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Patologia neurochjrurgicală pediatrică. Malformaţiile congenitale cranio-cerebrale şi vertebromedulare</w:t>
            </w:r>
          </w:p>
        </w:tc>
        <w:tc>
          <w:tcPr>
            <w:tcW w:w="2070" w:type="dxa"/>
          </w:tcPr>
          <w:p w14:paraId="54079932" w14:textId="77777777" w:rsidR="00DE59A8" w:rsidRDefault="00DE59A8" w:rsidP="00AA37A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conf. A. Bajurea</w:t>
            </w:r>
          </w:p>
          <w:p w14:paraId="428CFF10" w14:textId="77777777" w:rsidR="00DE59A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 //-</w:t>
            </w:r>
          </w:p>
          <w:p w14:paraId="3621D1DE" w14:textId="77777777" w:rsidR="00DE59A8" w:rsidRDefault="00DE59A8" w:rsidP="00AA37A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conf. A. Bajurea</w:t>
            </w:r>
          </w:p>
        </w:tc>
      </w:tr>
      <w:tr w:rsidR="00DE59A8" w:rsidRPr="00A76A33" w14:paraId="727B506A" w14:textId="77777777" w:rsidTr="00AA37A6">
        <w:tc>
          <w:tcPr>
            <w:tcW w:w="817" w:type="dxa"/>
          </w:tcPr>
          <w:p w14:paraId="3AC1257D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2</w:t>
            </w:r>
          </w:p>
        </w:tc>
        <w:tc>
          <w:tcPr>
            <w:tcW w:w="1541" w:type="dxa"/>
          </w:tcPr>
          <w:p w14:paraId="61F44141" w14:textId="77777777" w:rsidR="00DE59A8" w:rsidRDefault="00DE59A8" w:rsidP="00DE59A8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Luni.</w:t>
            </w:r>
            <w:r>
              <w:rPr>
                <w:lang w:val="ro-RO"/>
              </w:rPr>
              <w:t xml:space="preserve">   26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02</w:t>
            </w:r>
          </w:p>
          <w:p w14:paraId="77D31761" w14:textId="641F9493" w:rsidR="00DE59A8" w:rsidRPr="003A10D8" w:rsidRDefault="00DE59A8" w:rsidP="00AA37A6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Merc</w:t>
            </w:r>
            <w:r>
              <w:rPr>
                <w:lang w:val="ro-RO"/>
              </w:rPr>
              <w:t xml:space="preserve">   </w:t>
            </w:r>
            <w:r>
              <w:rPr>
                <w:lang w:val="ro-RO"/>
              </w:rPr>
              <w:t>13</w:t>
            </w:r>
            <w:r>
              <w:rPr>
                <w:lang w:val="ro-RO"/>
              </w:rPr>
              <w:t>.0</w:t>
            </w:r>
            <w:r>
              <w:rPr>
                <w:lang w:val="ro-RO"/>
              </w:rPr>
              <w:t>3</w:t>
            </w:r>
          </w:p>
          <w:p w14:paraId="7834E290" w14:textId="2627ABE7" w:rsidR="00DE59A8" w:rsidRPr="003A10D8" w:rsidRDefault="00DE59A8" w:rsidP="00AA37A6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Marţi.</w:t>
            </w:r>
            <w:r>
              <w:rPr>
                <w:lang w:val="ro-RO"/>
              </w:rPr>
              <w:t xml:space="preserve"> </w:t>
            </w:r>
            <w:r w:rsidR="0070353F">
              <w:rPr>
                <w:lang w:val="ro-RO"/>
              </w:rPr>
              <w:t>11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06</w:t>
            </w:r>
          </w:p>
        </w:tc>
        <w:tc>
          <w:tcPr>
            <w:tcW w:w="1710" w:type="dxa"/>
          </w:tcPr>
          <w:p w14:paraId="1FE4B81C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0</w:t>
            </w:r>
            <w:r>
              <w:rPr>
                <w:lang w:val="ro-RO"/>
              </w:rPr>
              <w:t>9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4</w:t>
            </w:r>
            <w:r w:rsidRPr="003A10D8">
              <w:rPr>
                <w:lang w:val="ro-RO"/>
              </w:rPr>
              <w:t>0 –1</w:t>
            </w:r>
            <w:r>
              <w:rPr>
                <w:lang w:val="ro-RO"/>
              </w:rPr>
              <w:t>1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1</w:t>
            </w:r>
            <w:r w:rsidRPr="003A10D8">
              <w:rPr>
                <w:lang w:val="ro-RO"/>
              </w:rPr>
              <w:t>0</w:t>
            </w:r>
          </w:p>
          <w:p w14:paraId="2477BF26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14:paraId="20ECD864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-.//-</w:t>
            </w:r>
          </w:p>
        </w:tc>
        <w:tc>
          <w:tcPr>
            <w:tcW w:w="3240" w:type="dxa"/>
          </w:tcPr>
          <w:p w14:paraId="39364806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Tumorile cerebrale şi vertebro-medulare. Parazitozile SNC</w:t>
            </w:r>
          </w:p>
        </w:tc>
        <w:tc>
          <w:tcPr>
            <w:tcW w:w="2070" w:type="dxa"/>
          </w:tcPr>
          <w:p w14:paraId="7275E3E5" w14:textId="77777777" w:rsidR="00DE59A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prof. V. Timirgaz</w:t>
            </w:r>
          </w:p>
          <w:p w14:paraId="2FB4C09A" w14:textId="77777777" w:rsidR="00DE59A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 //-</w:t>
            </w:r>
          </w:p>
          <w:p w14:paraId="444DA9E3" w14:textId="77777777" w:rsidR="00DE59A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prof. V. Timirgaz</w:t>
            </w:r>
          </w:p>
        </w:tc>
      </w:tr>
      <w:tr w:rsidR="00DE59A8" w:rsidRPr="00A76A33" w14:paraId="4F4B6FF9" w14:textId="77777777" w:rsidTr="00AA37A6">
        <w:tc>
          <w:tcPr>
            <w:tcW w:w="817" w:type="dxa"/>
          </w:tcPr>
          <w:p w14:paraId="7FC8E25F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3</w:t>
            </w:r>
          </w:p>
        </w:tc>
        <w:tc>
          <w:tcPr>
            <w:tcW w:w="1541" w:type="dxa"/>
          </w:tcPr>
          <w:p w14:paraId="727839C5" w14:textId="77777777" w:rsidR="00DE59A8" w:rsidRDefault="00DE59A8" w:rsidP="00DE59A8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Luni.</w:t>
            </w:r>
            <w:r>
              <w:rPr>
                <w:lang w:val="ro-RO"/>
              </w:rPr>
              <w:t xml:space="preserve">   26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02</w:t>
            </w:r>
          </w:p>
          <w:p w14:paraId="41A22F8E" w14:textId="74AFE5AD" w:rsidR="00DE59A8" w:rsidRPr="003A10D8" w:rsidRDefault="00DE59A8" w:rsidP="00AA37A6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Merc</w:t>
            </w:r>
            <w:r>
              <w:rPr>
                <w:lang w:val="ro-RO"/>
              </w:rPr>
              <w:t xml:space="preserve">   </w:t>
            </w:r>
            <w:r>
              <w:rPr>
                <w:lang w:val="ro-RO"/>
              </w:rPr>
              <w:t>13</w:t>
            </w:r>
            <w:r>
              <w:rPr>
                <w:lang w:val="ro-RO"/>
              </w:rPr>
              <w:t>.0</w:t>
            </w:r>
            <w:r>
              <w:rPr>
                <w:lang w:val="ro-RO"/>
              </w:rPr>
              <w:t>3</w:t>
            </w:r>
          </w:p>
          <w:p w14:paraId="060726B8" w14:textId="6F44FDA8" w:rsidR="00DE59A8" w:rsidRPr="003A10D8" w:rsidRDefault="00DE59A8" w:rsidP="00AA37A6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Marţi.</w:t>
            </w:r>
            <w:r>
              <w:rPr>
                <w:lang w:val="ro-RO"/>
              </w:rPr>
              <w:t xml:space="preserve"> </w:t>
            </w:r>
            <w:r w:rsidR="0070353F">
              <w:rPr>
                <w:lang w:val="ro-RO"/>
              </w:rPr>
              <w:t>11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06</w:t>
            </w:r>
          </w:p>
        </w:tc>
        <w:tc>
          <w:tcPr>
            <w:tcW w:w="1710" w:type="dxa"/>
          </w:tcPr>
          <w:p w14:paraId="5B6502EF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3</w:t>
            </w:r>
            <w:r w:rsidRPr="003A10D8">
              <w:rPr>
                <w:lang w:val="ro-RO"/>
              </w:rPr>
              <w:t>0–</w:t>
            </w:r>
            <w:r>
              <w:rPr>
                <w:lang w:val="ro-RO"/>
              </w:rPr>
              <w:t>13</w:t>
            </w:r>
            <w:r w:rsidRPr="003A10D8">
              <w:rPr>
                <w:lang w:val="ro-RO"/>
              </w:rPr>
              <w:t>.00</w:t>
            </w:r>
          </w:p>
          <w:p w14:paraId="4D2E7D77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14:paraId="0B9014A0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-.//-</w:t>
            </w:r>
          </w:p>
        </w:tc>
        <w:tc>
          <w:tcPr>
            <w:tcW w:w="3240" w:type="dxa"/>
          </w:tcPr>
          <w:p w14:paraId="31740229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Patologia vasculară cerebrală. Sindromul epileptic (convulsiv)</w:t>
            </w:r>
          </w:p>
        </w:tc>
        <w:tc>
          <w:tcPr>
            <w:tcW w:w="2070" w:type="dxa"/>
          </w:tcPr>
          <w:p w14:paraId="4A83B609" w14:textId="77777777" w:rsidR="00DE59A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prof. V. Timirgaz</w:t>
            </w:r>
          </w:p>
          <w:p w14:paraId="39EB5AA0" w14:textId="77777777" w:rsidR="00DE59A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 //-</w:t>
            </w:r>
          </w:p>
          <w:p w14:paraId="1500806C" w14:textId="77777777" w:rsidR="00DE59A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prof. V. Timirgaz</w:t>
            </w:r>
          </w:p>
        </w:tc>
      </w:tr>
      <w:tr w:rsidR="00DE59A8" w:rsidRPr="00A76A33" w14:paraId="24B62EFF" w14:textId="77777777" w:rsidTr="00AA37A6">
        <w:tc>
          <w:tcPr>
            <w:tcW w:w="817" w:type="dxa"/>
          </w:tcPr>
          <w:p w14:paraId="1C137AE7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4</w:t>
            </w:r>
          </w:p>
        </w:tc>
        <w:tc>
          <w:tcPr>
            <w:tcW w:w="1541" w:type="dxa"/>
          </w:tcPr>
          <w:p w14:paraId="7102BE43" w14:textId="3DBB7F5E" w:rsidR="00DE59A8" w:rsidRDefault="00DE59A8" w:rsidP="00DE59A8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Marţi.</w:t>
            </w:r>
            <w:r>
              <w:rPr>
                <w:lang w:val="ro-RO"/>
              </w:rPr>
              <w:t xml:space="preserve"> </w:t>
            </w:r>
            <w:r>
              <w:rPr>
                <w:lang w:val="ro-RO"/>
              </w:rPr>
              <w:t>27</w:t>
            </w:r>
            <w:r>
              <w:rPr>
                <w:lang w:val="ro-RO"/>
              </w:rPr>
              <w:t>.0</w:t>
            </w:r>
            <w:r>
              <w:rPr>
                <w:lang w:val="ro-RO"/>
              </w:rPr>
              <w:t>2</w:t>
            </w:r>
          </w:p>
          <w:p w14:paraId="7389CD0B" w14:textId="5AD085AD" w:rsidR="00DE59A8" w:rsidRDefault="00DE59A8" w:rsidP="00AA37A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Joi.      </w:t>
            </w:r>
            <w:r>
              <w:rPr>
                <w:lang w:val="ro-RO"/>
              </w:rPr>
              <w:t>14</w:t>
            </w:r>
            <w:r>
              <w:rPr>
                <w:lang w:val="ro-RO"/>
              </w:rPr>
              <w:t>.0</w:t>
            </w:r>
            <w:r>
              <w:rPr>
                <w:lang w:val="ro-RO"/>
              </w:rPr>
              <w:t>3</w:t>
            </w:r>
            <w:r>
              <w:rPr>
                <w:lang w:val="ro-RO"/>
              </w:rPr>
              <w:t xml:space="preserve"> </w:t>
            </w:r>
          </w:p>
          <w:p w14:paraId="088C079A" w14:textId="1A67F304" w:rsidR="00DE59A8" w:rsidRPr="003A10D8" w:rsidRDefault="00DE59A8" w:rsidP="00AA37A6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Merc.</w:t>
            </w:r>
            <w:r>
              <w:rPr>
                <w:lang w:val="ro-RO"/>
              </w:rPr>
              <w:t xml:space="preserve">   </w:t>
            </w:r>
            <w:r w:rsidR="0070353F">
              <w:rPr>
                <w:lang w:val="ro-RO"/>
              </w:rPr>
              <w:t>12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>06</w:t>
            </w:r>
          </w:p>
        </w:tc>
        <w:tc>
          <w:tcPr>
            <w:tcW w:w="1710" w:type="dxa"/>
          </w:tcPr>
          <w:p w14:paraId="7F0C41EF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0</w:t>
            </w:r>
            <w:r>
              <w:rPr>
                <w:lang w:val="ro-RO"/>
              </w:rPr>
              <w:t>9</w:t>
            </w:r>
            <w:r w:rsidRPr="003A10D8">
              <w:rPr>
                <w:lang w:val="ro-RO"/>
              </w:rPr>
              <w:t>.00–11.</w:t>
            </w:r>
            <w:r>
              <w:rPr>
                <w:lang w:val="ro-RO"/>
              </w:rPr>
              <w:t>3</w:t>
            </w:r>
            <w:r w:rsidRPr="003A10D8">
              <w:rPr>
                <w:lang w:val="ro-RO"/>
              </w:rPr>
              <w:t>0</w:t>
            </w:r>
          </w:p>
          <w:p w14:paraId="144A675C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3A10D8">
              <w:rPr>
                <w:lang w:val="ro-RO"/>
              </w:rPr>
              <w:t>.00–11.00</w:t>
            </w:r>
          </w:p>
          <w:p w14:paraId="056BFFE1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</w:tc>
        <w:tc>
          <w:tcPr>
            <w:tcW w:w="3240" w:type="dxa"/>
          </w:tcPr>
          <w:p w14:paraId="1B440AD8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Trauma cranio-cerebrală (TCC)</w:t>
            </w:r>
            <w:r w:rsidRPr="003A10D8">
              <w:rPr>
                <w:lang w:val="ro-RO"/>
              </w:rPr>
              <w:t xml:space="preserve">. </w:t>
            </w:r>
            <w:r>
              <w:rPr>
                <w:lang w:val="ro-RO"/>
              </w:rPr>
              <w:t>Supurațiile chirurgicale endocraniene (SCE)</w:t>
            </w:r>
          </w:p>
        </w:tc>
        <w:tc>
          <w:tcPr>
            <w:tcW w:w="2070" w:type="dxa"/>
          </w:tcPr>
          <w:p w14:paraId="1C60CB79" w14:textId="77777777" w:rsidR="00DE59A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conf. Ig. Gherman</w:t>
            </w:r>
          </w:p>
          <w:p w14:paraId="486AB3FA" w14:textId="77777777" w:rsidR="00DE59A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 //-</w:t>
            </w:r>
          </w:p>
          <w:p w14:paraId="4087618D" w14:textId="77777777" w:rsidR="00DE59A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conf. Ig. Gherman</w:t>
            </w:r>
          </w:p>
        </w:tc>
      </w:tr>
      <w:tr w:rsidR="00DE59A8" w:rsidRPr="00A76A33" w14:paraId="191A7E25" w14:textId="77777777" w:rsidTr="00AA37A6">
        <w:tc>
          <w:tcPr>
            <w:tcW w:w="817" w:type="dxa"/>
          </w:tcPr>
          <w:p w14:paraId="7C35BF21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5</w:t>
            </w:r>
          </w:p>
        </w:tc>
        <w:tc>
          <w:tcPr>
            <w:tcW w:w="1541" w:type="dxa"/>
          </w:tcPr>
          <w:p w14:paraId="4FA6EB61" w14:textId="4E57DEE7" w:rsidR="00DE59A8" w:rsidRDefault="00DE59A8" w:rsidP="00AA37A6">
            <w:pPr>
              <w:spacing w:line="276" w:lineRule="auto"/>
              <w:rPr>
                <w:lang w:val="ro-RO"/>
              </w:rPr>
            </w:pPr>
            <w:r w:rsidRPr="003A10D8">
              <w:rPr>
                <w:lang w:val="ro-RO"/>
              </w:rPr>
              <w:t>Merc.</w:t>
            </w:r>
            <w:r>
              <w:rPr>
                <w:lang w:val="ro-RO"/>
              </w:rPr>
              <w:t xml:space="preserve">  </w:t>
            </w:r>
            <w:r>
              <w:rPr>
                <w:lang w:val="ro-RO"/>
              </w:rPr>
              <w:t>2</w:t>
            </w:r>
            <w:r>
              <w:rPr>
                <w:lang w:val="ro-RO"/>
              </w:rPr>
              <w:t>8.0</w:t>
            </w:r>
            <w:r>
              <w:rPr>
                <w:lang w:val="ro-RO"/>
              </w:rPr>
              <w:t>2</w:t>
            </w:r>
            <w:r>
              <w:rPr>
                <w:lang w:val="ro-RO"/>
              </w:rPr>
              <w:t xml:space="preserve"> Vineri. </w:t>
            </w:r>
            <w:r>
              <w:rPr>
                <w:lang w:val="ro-RO"/>
              </w:rPr>
              <w:t>15</w:t>
            </w:r>
            <w:r>
              <w:rPr>
                <w:lang w:val="ro-RO"/>
              </w:rPr>
              <w:t>.0</w:t>
            </w:r>
            <w:r>
              <w:rPr>
                <w:lang w:val="ro-RO"/>
              </w:rPr>
              <w:t>3</w:t>
            </w:r>
          </w:p>
          <w:p w14:paraId="51A0B81C" w14:textId="73C9E829" w:rsidR="00DE59A8" w:rsidRPr="003A10D8" w:rsidRDefault="00DE59A8" w:rsidP="00AA37A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Joi.      </w:t>
            </w:r>
            <w:r w:rsidR="0070353F">
              <w:rPr>
                <w:lang w:val="ro-RO"/>
              </w:rPr>
              <w:t>13</w:t>
            </w:r>
            <w:r>
              <w:rPr>
                <w:lang w:val="ro-RO"/>
              </w:rPr>
              <w:t>.0</w:t>
            </w:r>
            <w:r w:rsidR="0070353F">
              <w:rPr>
                <w:lang w:val="ro-RO"/>
              </w:rPr>
              <w:t>6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710" w:type="dxa"/>
          </w:tcPr>
          <w:p w14:paraId="1DC3FC24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3A10D8">
              <w:rPr>
                <w:lang w:val="ro-RO"/>
              </w:rPr>
              <w:t>.00–11.00</w:t>
            </w:r>
          </w:p>
          <w:p w14:paraId="02ACAF1F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0</w:t>
            </w:r>
            <w:r>
              <w:rPr>
                <w:lang w:val="ro-RO"/>
              </w:rPr>
              <w:t>9</w:t>
            </w:r>
            <w:r w:rsidRPr="003A10D8">
              <w:rPr>
                <w:lang w:val="ro-RO"/>
              </w:rPr>
              <w:t>.00–11.</w:t>
            </w:r>
            <w:r>
              <w:rPr>
                <w:lang w:val="ro-RO"/>
              </w:rPr>
              <w:t>3</w:t>
            </w:r>
            <w:r w:rsidRPr="003A10D8">
              <w:rPr>
                <w:lang w:val="ro-RO"/>
              </w:rPr>
              <w:t>0</w:t>
            </w:r>
          </w:p>
          <w:p w14:paraId="35C6FB06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3A10D8">
              <w:rPr>
                <w:lang w:val="ro-RO"/>
              </w:rPr>
              <w:t>.00–11.00</w:t>
            </w:r>
          </w:p>
        </w:tc>
        <w:tc>
          <w:tcPr>
            <w:tcW w:w="3240" w:type="dxa"/>
          </w:tcPr>
          <w:p w14:paraId="2D98E8F4" w14:textId="17DC7C4E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Leziuni traumatice vertebro-medulare.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2070" w:type="dxa"/>
          </w:tcPr>
          <w:p w14:paraId="5E2DA5F7" w14:textId="77777777" w:rsidR="00DE59A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conf. Ig. Gherman</w:t>
            </w:r>
          </w:p>
          <w:p w14:paraId="1844DFF5" w14:textId="77777777" w:rsidR="00DE59A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 //-</w:t>
            </w:r>
          </w:p>
          <w:p w14:paraId="25506AB6" w14:textId="77777777" w:rsidR="00DE59A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conf. Ig. Gherman</w:t>
            </w:r>
          </w:p>
        </w:tc>
      </w:tr>
      <w:tr w:rsidR="00DE59A8" w:rsidRPr="00A76A33" w14:paraId="2D05F9CF" w14:textId="77777777" w:rsidTr="00AA37A6">
        <w:tc>
          <w:tcPr>
            <w:tcW w:w="817" w:type="dxa"/>
          </w:tcPr>
          <w:p w14:paraId="2866037F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6</w:t>
            </w:r>
          </w:p>
        </w:tc>
        <w:tc>
          <w:tcPr>
            <w:tcW w:w="1541" w:type="dxa"/>
          </w:tcPr>
          <w:p w14:paraId="28721FCA" w14:textId="236B2423" w:rsidR="0070353F" w:rsidRDefault="00DE59A8" w:rsidP="0070353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Joi.      </w:t>
            </w:r>
            <w:r>
              <w:rPr>
                <w:lang w:val="ro-RO"/>
              </w:rPr>
              <w:t>29</w:t>
            </w:r>
            <w:r>
              <w:rPr>
                <w:lang w:val="ro-RO"/>
              </w:rPr>
              <w:t>.0</w:t>
            </w:r>
            <w:r>
              <w:rPr>
                <w:lang w:val="ro-RO"/>
              </w:rPr>
              <w:t>2</w:t>
            </w:r>
            <w:r>
              <w:rPr>
                <w:lang w:val="ro-RO"/>
              </w:rPr>
              <w:t xml:space="preserve"> </w:t>
            </w:r>
            <w:r w:rsidR="0070353F" w:rsidRPr="003A10D8">
              <w:rPr>
                <w:lang w:val="ro-RO"/>
              </w:rPr>
              <w:t>Luni.</w:t>
            </w:r>
            <w:r w:rsidR="0070353F">
              <w:rPr>
                <w:lang w:val="ro-RO"/>
              </w:rPr>
              <w:t xml:space="preserve">   </w:t>
            </w:r>
            <w:r w:rsidR="0070353F">
              <w:rPr>
                <w:lang w:val="ro-RO"/>
              </w:rPr>
              <w:t>18</w:t>
            </w:r>
            <w:r w:rsidR="0070353F" w:rsidRPr="003A10D8">
              <w:rPr>
                <w:lang w:val="ro-RO"/>
              </w:rPr>
              <w:t>.</w:t>
            </w:r>
            <w:r w:rsidR="0070353F">
              <w:rPr>
                <w:lang w:val="ro-RO"/>
              </w:rPr>
              <w:t>0</w:t>
            </w:r>
            <w:r w:rsidR="0070353F">
              <w:rPr>
                <w:lang w:val="ro-RO"/>
              </w:rPr>
              <w:t>3</w:t>
            </w:r>
          </w:p>
          <w:p w14:paraId="2709F87D" w14:textId="6FCF8711" w:rsidR="00DE59A8" w:rsidRPr="003A10D8" w:rsidRDefault="00DE59A8" w:rsidP="00AA37A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Vineri</w:t>
            </w:r>
            <w:r w:rsidRPr="003A10D8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="0070353F">
              <w:rPr>
                <w:lang w:val="ro-RO"/>
              </w:rPr>
              <w:t>14</w:t>
            </w:r>
            <w:r>
              <w:rPr>
                <w:lang w:val="ro-RO"/>
              </w:rPr>
              <w:t>.06</w:t>
            </w:r>
          </w:p>
        </w:tc>
        <w:tc>
          <w:tcPr>
            <w:tcW w:w="1710" w:type="dxa"/>
          </w:tcPr>
          <w:p w14:paraId="448EA35C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3A10D8">
              <w:rPr>
                <w:lang w:val="ro-RO"/>
              </w:rPr>
              <w:t>.00–11.00</w:t>
            </w:r>
          </w:p>
          <w:p w14:paraId="2F1DD2FF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- //-</w:t>
            </w:r>
          </w:p>
          <w:p w14:paraId="26343A8F" w14:textId="77777777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0</w:t>
            </w:r>
            <w:r>
              <w:rPr>
                <w:lang w:val="ro-RO"/>
              </w:rPr>
              <w:t>9</w:t>
            </w:r>
            <w:r w:rsidRPr="003A10D8">
              <w:rPr>
                <w:lang w:val="ro-RO"/>
              </w:rPr>
              <w:t>.00–11.</w:t>
            </w:r>
            <w:r>
              <w:rPr>
                <w:lang w:val="ro-RO"/>
              </w:rPr>
              <w:t>3</w:t>
            </w:r>
            <w:r w:rsidRPr="003A10D8">
              <w:rPr>
                <w:lang w:val="ro-RO"/>
              </w:rPr>
              <w:t>0</w:t>
            </w:r>
          </w:p>
        </w:tc>
        <w:tc>
          <w:tcPr>
            <w:tcW w:w="3240" w:type="dxa"/>
          </w:tcPr>
          <w:p w14:paraId="3CB74316" w14:textId="3FBAB6FB" w:rsidR="00DE59A8" w:rsidRPr="003A10D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 w:rsidRPr="003A10D8">
              <w:rPr>
                <w:lang w:val="ro-RO"/>
              </w:rPr>
              <w:t>Leziuni ale nervilor periferici</w:t>
            </w:r>
            <w:r w:rsidRPr="003A10D8">
              <w:rPr>
                <w:lang w:val="ro-RO"/>
              </w:rPr>
              <w:t xml:space="preserve"> </w:t>
            </w:r>
            <w:r w:rsidRPr="003A10D8">
              <w:rPr>
                <w:lang w:val="ro-RO"/>
              </w:rPr>
              <w:t xml:space="preserve">Leziunile degenerative ale coloanei vertebrale </w:t>
            </w:r>
            <w:r>
              <w:rPr>
                <w:lang w:val="ro-RO"/>
              </w:rPr>
              <w:t xml:space="preserve">cu împlicări </w:t>
            </w:r>
            <w:r w:rsidRPr="003A10D8">
              <w:rPr>
                <w:lang w:val="ro-RO"/>
              </w:rPr>
              <w:t>neurochirurgicale</w:t>
            </w:r>
          </w:p>
        </w:tc>
        <w:tc>
          <w:tcPr>
            <w:tcW w:w="2070" w:type="dxa"/>
          </w:tcPr>
          <w:p w14:paraId="5D95733D" w14:textId="77777777" w:rsidR="00DE59A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conf. Ig. Gherman</w:t>
            </w:r>
          </w:p>
          <w:p w14:paraId="4972D99B" w14:textId="77777777" w:rsidR="00DE59A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 //-</w:t>
            </w:r>
          </w:p>
          <w:p w14:paraId="5612DF1B" w14:textId="77777777" w:rsidR="00DE59A8" w:rsidRDefault="00DE59A8" w:rsidP="00AA37A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conf. Ig. Gherman</w:t>
            </w:r>
          </w:p>
        </w:tc>
      </w:tr>
    </w:tbl>
    <w:p w14:paraId="19E84B77" w14:textId="77777777" w:rsidR="00DE59A8" w:rsidRPr="003A10D8" w:rsidRDefault="00DE59A8" w:rsidP="00DE59A8">
      <w:pPr>
        <w:spacing w:line="276" w:lineRule="auto"/>
        <w:rPr>
          <w:lang w:val="ro-RO"/>
        </w:rPr>
      </w:pPr>
    </w:p>
    <w:p w14:paraId="7FA3CB4D" w14:textId="77777777" w:rsidR="00DE59A8" w:rsidRDefault="00DE59A8" w:rsidP="00DE59A8">
      <w:pPr>
        <w:pStyle w:val="2"/>
        <w:jc w:val="left"/>
        <w:rPr>
          <w:lang w:val="en-US"/>
        </w:rPr>
      </w:pPr>
    </w:p>
    <w:p w14:paraId="49BB3638" w14:textId="77777777" w:rsidR="00DE59A8" w:rsidRPr="00A40400" w:rsidRDefault="00DE59A8" w:rsidP="00DE59A8">
      <w:pPr>
        <w:pStyle w:val="a3"/>
        <w:jc w:val="left"/>
        <w:rPr>
          <w:sz w:val="28"/>
          <w:szCs w:val="28"/>
        </w:rPr>
      </w:pPr>
    </w:p>
    <w:p w14:paraId="2E1BD5E4" w14:textId="77777777" w:rsidR="00DE59A8" w:rsidRPr="00A40400" w:rsidRDefault="00DE59A8" w:rsidP="00DE59A8">
      <w:pPr>
        <w:pStyle w:val="a3"/>
        <w:jc w:val="left"/>
        <w:rPr>
          <w:sz w:val="28"/>
          <w:szCs w:val="28"/>
        </w:rPr>
      </w:pPr>
      <w:r w:rsidRPr="00A40400">
        <w:rPr>
          <w:sz w:val="28"/>
          <w:szCs w:val="28"/>
        </w:rPr>
        <w:t xml:space="preserve">Şef de studii                                                         </w:t>
      </w:r>
    </w:p>
    <w:p w14:paraId="7CE9539B" w14:textId="77777777" w:rsidR="00DE59A8" w:rsidRDefault="00DE59A8" w:rsidP="00DE59A8">
      <w:pPr>
        <w:pStyle w:val="a3"/>
        <w:jc w:val="left"/>
      </w:pPr>
      <w:r>
        <w:rPr>
          <w:sz w:val="28"/>
          <w:szCs w:val="28"/>
        </w:rPr>
        <w:t>d.m., c</w:t>
      </w:r>
      <w:r w:rsidRPr="00A40400">
        <w:rPr>
          <w:sz w:val="28"/>
          <w:szCs w:val="28"/>
        </w:rPr>
        <w:t xml:space="preserve">onferenţiar universitar                                                           </w:t>
      </w:r>
      <w:r w:rsidRPr="000E3A01">
        <w:rPr>
          <w:b/>
          <w:bCs/>
          <w:sz w:val="28"/>
          <w:szCs w:val="28"/>
          <w:lang w:val="en-US"/>
        </w:rPr>
        <w:t>Ig. Gherman</w:t>
      </w:r>
    </w:p>
    <w:p w14:paraId="1E3961F6" w14:textId="77777777" w:rsidR="00DE59A8" w:rsidRDefault="00DE59A8" w:rsidP="00DE59A8"/>
    <w:p w14:paraId="1A6FEF90" w14:textId="77777777" w:rsidR="00DE59A8" w:rsidRDefault="00DE59A8" w:rsidP="00DE59A8"/>
    <w:p w14:paraId="53462EF1" w14:textId="77777777" w:rsidR="00DE59A8" w:rsidRDefault="00DE59A8" w:rsidP="00DE59A8"/>
    <w:p w14:paraId="4683C644" w14:textId="77777777" w:rsidR="00DE59A8" w:rsidRDefault="00DE59A8" w:rsidP="00DE59A8"/>
    <w:p w14:paraId="4859FC10" w14:textId="77777777" w:rsidR="00DE59A8" w:rsidRDefault="00DE59A8" w:rsidP="00DE59A8"/>
    <w:p w14:paraId="3F27D817" w14:textId="77777777" w:rsidR="00DE59A8" w:rsidRDefault="00DE59A8" w:rsidP="00DE59A8"/>
    <w:p w14:paraId="405C5604" w14:textId="77777777" w:rsidR="00861EEB" w:rsidRDefault="00861EEB"/>
    <w:sectPr w:rsidR="0086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A8"/>
    <w:rsid w:val="0070353F"/>
    <w:rsid w:val="00861EEB"/>
    <w:rsid w:val="008B7A66"/>
    <w:rsid w:val="00D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9B1A"/>
  <w15:chartTrackingRefBased/>
  <w15:docId w15:val="{8E30EEDE-5A9B-4D0F-A430-E3180245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9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DE59A8"/>
    <w:pPr>
      <w:keepNext/>
      <w:jc w:val="right"/>
      <w:outlineLvl w:val="1"/>
    </w:pPr>
    <w:rPr>
      <w:szCs w:val="20"/>
      <w:lang w:val="ro-RO"/>
    </w:rPr>
  </w:style>
  <w:style w:type="paragraph" w:styleId="3">
    <w:name w:val="heading 3"/>
    <w:basedOn w:val="a"/>
    <w:next w:val="a"/>
    <w:link w:val="30"/>
    <w:qFormat/>
    <w:rsid w:val="00DE59A8"/>
    <w:pPr>
      <w:keepNext/>
      <w:spacing w:line="360" w:lineRule="auto"/>
      <w:jc w:val="center"/>
      <w:outlineLvl w:val="2"/>
    </w:pPr>
    <w:rPr>
      <w:b/>
      <w:szCs w:val="20"/>
      <w:lang w:val="ro-RO"/>
    </w:rPr>
  </w:style>
  <w:style w:type="paragraph" w:styleId="5">
    <w:name w:val="heading 5"/>
    <w:basedOn w:val="a"/>
    <w:next w:val="a"/>
    <w:link w:val="50"/>
    <w:qFormat/>
    <w:rsid w:val="00DE59A8"/>
    <w:pPr>
      <w:keepNext/>
      <w:jc w:val="center"/>
      <w:outlineLvl w:val="4"/>
    </w:pPr>
    <w:rPr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59A8"/>
    <w:rPr>
      <w:rFonts w:ascii="Times New Roman" w:eastAsia="Times New Roman" w:hAnsi="Times New Roman" w:cs="Times New Roman"/>
      <w:kern w:val="0"/>
      <w:sz w:val="24"/>
      <w:szCs w:val="20"/>
      <w:lang w:val="ro-RO" w:eastAsia="ru-RU"/>
      <w14:ligatures w14:val="none"/>
    </w:rPr>
  </w:style>
  <w:style w:type="character" w:customStyle="1" w:styleId="30">
    <w:name w:val="Заголовок 3 Знак"/>
    <w:basedOn w:val="a0"/>
    <w:link w:val="3"/>
    <w:rsid w:val="00DE59A8"/>
    <w:rPr>
      <w:rFonts w:ascii="Times New Roman" w:eastAsia="Times New Roman" w:hAnsi="Times New Roman" w:cs="Times New Roman"/>
      <w:b/>
      <w:kern w:val="0"/>
      <w:sz w:val="24"/>
      <w:szCs w:val="20"/>
      <w:lang w:val="ro-RO" w:eastAsia="ru-RU"/>
      <w14:ligatures w14:val="none"/>
    </w:rPr>
  </w:style>
  <w:style w:type="character" w:customStyle="1" w:styleId="50">
    <w:name w:val="Заголовок 5 Знак"/>
    <w:basedOn w:val="a0"/>
    <w:link w:val="5"/>
    <w:rsid w:val="00DE59A8"/>
    <w:rPr>
      <w:rFonts w:ascii="Times New Roman" w:eastAsia="Times New Roman" w:hAnsi="Times New Roman" w:cs="Times New Roman"/>
      <w:kern w:val="0"/>
      <w:sz w:val="24"/>
      <w:szCs w:val="20"/>
      <w:lang w:val="ro-RO" w:eastAsia="ru-RU"/>
      <w14:ligatures w14:val="none"/>
    </w:rPr>
  </w:style>
  <w:style w:type="paragraph" w:styleId="a3">
    <w:name w:val="caption"/>
    <w:basedOn w:val="a"/>
    <w:next w:val="a"/>
    <w:qFormat/>
    <w:rsid w:val="00DE59A8"/>
    <w:pPr>
      <w:jc w:val="center"/>
    </w:pPr>
    <w:rPr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Gherman</dc:creator>
  <cp:keywords/>
  <dc:description/>
  <cp:lastModifiedBy>Igor Gherman</cp:lastModifiedBy>
  <cp:revision>1</cp:revision>
  <dcterms:created xsi:type="dcterms:W3CDTF">2024-01-01T23:24:00Z</dcterms:created>
  <dcterms:modified xsi:type="dcterms:W3CDTF">2024-01-01T23:40:00Z</dcterms:modified>
</cp:coreProperties>
</file>