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C" w:rsidRDefault="00E933FC" w:rsidP="00E933FC">
      <w:pPr>
        <w:jc w:val="center"/>
        <w:rPr>
          <w:b/>
          <w:sz w:val="28"/>
          <w:szCs w:val="28"/>
          <w:lang w:val="it-IT"/>
        </w:rPr>
      </w:pPr>
    </w:p>
    <w:p w:rsidR="00E933FC" w:rsidRDefault="00E933FC" w:rsidP="00E933F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Teste</w:t>
      </w:r>
    </w:p>
    <w:p w:rsidR="00E933FC" w:rsidRPr="00547099" w:rsidRDefault="00E933FC" w:rsidP="00E933F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la tema "</w:t>
      </w:r>
      <w:r w:rsidRPr="00547099">
        <w:rPr>
          <w:b/>
          <w:sz w:val="28"/>
          <w:szCs w:val="28"/>
          <w:lang w:val="it-IT"/>
        </w:rPr>
        <w:t>Traumatismele cranio</w:t>
      </w:r>
      <w:r>
        <w:rPr>
          <w:b/>
          <w:sz w:val="28"/>
          <w:szCs w:val="28"/>
          <w:lang w:val="it-IT"/>
        </w:rPr>
        <w:t>-</w:t>
      </w:r>
      <w:r w:rsidRPr="00547099">
        <w:rPr>
          <w:b/>
          <w:sz w:val="28"/>
          <w:szCs w:val="28"/>
          <w:lang w:val="it-IT"/>
        </w:rPr>
        <w:t>cerebrale</w:t>
      </w:r>
      <w:r>
        <w:rPr>
          <w:b/>
          <w:sz w:val="28"/>
          <w:szCs w:val="28"/>
          <w:lang w:val="it-IT"/>
        </w:rPr>
        <w:t>" V. 2</w:t>
      </w:r>
    </w:p>
    <w:p w:rsidR="00E933FC" w:rsidRPr="00E933FC" w:rsidRDefault="00E933FC" w:rsidP="00E933FC">
      <w:pPr>
        <w:tabs>
          <w:tab w:val="left" w:pos="720"/>
        </w:tabs>
        <w:rPr>
          <w:sz w:val="28"/>
          <w:szCs w:val="28"/>
          <w:lang w:val="it-IT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41</w:t>
      </w:r>
      <w:r w:rsidR="007B2C2D"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Cefalhematomul este</w:t>
      </w:r>
    </w:p>
    <w:p w:rsidR="00E933FC" w:rsidRPr="002066E5" w:rsidRDefault="00E933FC" w:rsidP="00E933FC">
      <w:pPr>
        <w:pStyle w:val="ListParagraph"/>
        <w:numPr>
          <w:ilvl w:val="0"/>
          <w:numId w:val="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hematomul epicranian produs supragleal</w:t>
      </w:r>
    </w:p>
    <w:p w:rsidR="00E933FC" w:rsidRPr="002066E5" w:rsidRDefault="00E933FC" w:rsidP="00E933FC">
      <w:pPr>
        <w:pStyle w:val="ListParagraph"/>
        <w:numPr>
          <w:ilvl w:val="0"/>
          <w:numId w:val="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necesită puncţie evacuatorie</w:t>
      </w:r>
    </w:p>
    <w:p w:rsidR="00E933FC" w:rsidRPr="002066E5" w:rsidRDefault="00E933FC" w:rsidP="00E933FC">
      <w:pPr>
        <w:pStyle w:val="ListParagraph"/>
        <w:numPr>
          <w:ilvl w:val="0"/>
          <w:numId w:val="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hematom subgleal</w:t>
      </w:r>
    </w:p>
    <w:p w:rsidR="00E933FC" w:rsidRPr="002066E5" w:rsidRDefault="00E933FC" w:rsidP="00E933FC">
      <w:pPr>
        <w:pStyle w:val="ListParagraph"/>
        <w:numPr>
          <w:ilvl w:val="0"/>
          <w:numId w:val="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are aspect de bosă parietală</w:t>
      </w:r>
    </w:p>
    <w:p w:rsidR="00E933FC" w:rsidRPr="002066E5" w:rsidRDefault="00E933FC" w:rsidP="00E933FC">
      <w:pPr>
        <w:pStyle w:val="ListParagraph"/>
        <w:numPr>
          <w:ilvl w:val="0"/>
          <w:numId w:val="1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radiologic se manifestă printr-o excrescenţă</w:t>
      </w:r>
    </w:p>
    <w:p w:rsidR="00E933FC" w:rsidRPr="00344CB4" w:rsidRDefault="00E933FC" w:rsidP="00E933FC">
      <w:pPr>
        <w:tabs>
          <w:tab w:val="left" w:pos="1440"/>
        </w:tabs>
        <w:rPr>
          <w:sz w:val="28"/>
          <w:szCs w:val="28"/>
          <w:lang w:val="fr-FR"/>
        </w:rPr>
      </w:pPr>
      <w:r w:rsidRPr="004D07B1">
        <w:rPr>
          <w:sz w:val="28"/>
          <w:szCs w:val="28"/>
          <w:lang w:val="ro-RO"/>
        </w:rPr>
        <w:t xml:space="preserve">            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</w:t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42</w:t>
      </w:r>
      <w:r w:rsidR="007B2C2D"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După aspectul radiologic fracturile craniene se împart în</w:t>
      </w:r>
    </w:p>
    <w:p w:rsidR="00E933FC" w:rsidRPr="002066E5" w:rsidRDefault="00E933FC" w:rsidP="00E933FC">
      <w:pPr>
        <w:pStyle w:val="ListParagraph"/>
        <w:numPr>
          <w:ilvl w:val="0"/>
          <w:numId w:val="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complexe </w:t>
      </w:r>
    </w:p>
    <w:p w:rsidR="00E933FC" w:rsidRPr="002066E5" w:rsidRDefault="00E933FC" w:rsidP="00E933FC">
      <w:pPr>
        <w:pStyle w:val="ListParagraph"/>
        <w:numPr>
          <w:ilvl w:val="0"/>
          <w:numId w:val="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închise</w:t>
      </w:r>
    </w:p>
    <w:p w:rsidR="00E933FC" w:rsidRPr="002066E5" w:rsidRDefault="00E933FC" w:rsidP="00E933FC">
      <w:pPr>
        <w:pStyle w:val="ListParagraph"/>
        <w:numPr>
          <w:ilvl w:val="0"/>
          <w:numId w:val="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distazice</w:t>
      </w:r>
    </w:p>
    <w:p w:rsidR="00E933FC" w:rsidRPr="002066E5" w:rsidRDefault="00E933FC" w:rsidP="00E933FC">
      <w:pPr>
        <w:pStyle w:val="ListParagraph"/>
        <w:numPr>
          <w:ilvl w:val="0"/>
          <w:numId w:val="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liniare</w:t>
      </w:r>
    </w:p>
    <w:p w:rsidR="00E933FC" w:rsidRPr="002066E5" w:rsidRDefault="00E933FC" w:rsidP="00E933FC">
      <w:pPr>
        <w:pStyle w:val="ListParagraph"/>
        <w:numPr>
          <w:ilvl w:val="0"/>
          <w:numId w:val="2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depresive</w:t>
      </w:r>
    </w:p>
    <w:p w:rsidR="00E933FC" w:rsidRPr="00344CB4" w:rsidRDefault="00E933FC" w:rsidP="00E933FC">
      <w:pPr>
        <w:tabs>
          <w:tab w:val="left" w:pos="1440"/>
        </w:tabs>
        <w:rPr>
          <w:sz w:val="28"/>
          <w:szCs w:val="28"/>
          <w:lang w:val="fr-FR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43</w:t>
      </w:r>
      <w:r w:rsidR="007B2C2D"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Fracturile craniene se deosebesc de amprenta vaselor prin</w:t>
      </w:r>
    </w:p>
    <w:p w:rsidR="00E933FC" w:rsidRPr="002066E5" w:rsidRDefault="00E933FC" w:rsidP="00E933FC">
      <w:pPr>
        <w:pStyle w:val="ListParagraph"/>
        <w:numPr>
          <w:ilvl w:val="0"/>
          <w:numId w:val="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traiect rectiliniu </w:t>
      </w:r>
    </w:p>
    <w:p w:rsidR="00E933FC" w:rsidRPr="002066E5" w:rsidRDefault="00E933FC" w:rsidP="00E933FC">
      <w:pPr>
        <w:pStyle w:val="ListParagraph"/>
        <w:numPr>
          <w:ilvl w:val="0"/>
          <w:numId w:val="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contrast mai slab</w:t>
      </w:r>
    </w:p>
    <w:p w:rsidR="00E933FC" w:rsidRPr="002066E5" w:rsidRDefault="00E933FC" w:rsidP="00E933FC">
      <w:pPr>
        <w:pStyle w:val="ListParagraph"/>
        <w:numPr>
          <w:ilvl w:val="0"/>
          <w:numId w:val="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contrast mai puternic</w:t>
      </w:r>
    </w:p>
    <w:p w:rsidR="00E933FC" w:rsidRPr="002066E5" w:rsidRDefault="00E933FC" w:rsidP="00E933FC">
      <w:pPr>
        <w:pStyle w:val="ListParagraph"/>
        <w:numPr>
          <w:ilvl w:val="0"/>
          <w:numId w:val="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traiect ondulant</w:t>
      </w:r>
    </w:p>
    <w:p w:rsidR="00E933FC" w:rsidRPr="002066E5" w:rsidRDefault="00E933FC" w:rsidP="00E933FC">
      <w:pPr>
        <w:pStyle w:val="ListParagraph"/>
        <w:numPr>
          <w:ilvl w:val="0"/>
          <w:numId w:val="3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nu de pot deosebi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44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 xml:space="preserve">Efectele traumatice imediate secundare ale traumatismelor endocraniene </w:t>
      </w:r>
    </w:p>
    <w:p w:rsidR="00E933FC" w:rsidRPr="00E933FC" w:rsidRDefault="007B2C2D" w:rsidP="00E933FC">
      <w:pPr>
        <w:pStyle w:val="ListParagraph"/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E933FC" w:rsidRPr="00E933FC">
        <w:rPr>
          <w:sz w:val="28"/>
          <w:szCs w:val="28"/>
          <w:lang w:val="ro-RO"/>
        </w:rPr>
        <w:t>cuprind</w:t>
      </w:r>
    </w:p>
    <w:p w:rsidR="00E933FC" w:rsidRPr="002066E5" w:rsidRDefault="00E933FC" w:rsidP="00E933FC">
      <w:pPr>
        <w:pStyle w:val="ListParagraph"/>
        <w:numPr>
          <w:ilvl w:val="0"/>
          <w:numId w:val="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abcese</w:t>
      </w:r>
    </w:p>
    <w:p w:rsidR="00E933FC" w:rsidRPr="002066E5" w:rsidRDefault="00E933FC" w:rsidP="00E933FC">
      <w:pPr>
        <w:pStyle w:val="ListParagraph"/>
        <w:numPr>
          <w:ilvl w:val="0"/>
          <w:numId w:val="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comoţia</w:t>
      </w:r>
    </w:p>
    <w:p w:rsidR="00E933FC" w:rsidRPr="002066E5" w:rsidRDefault="00E933FC" w:rsidP="00E933FC">
      <w:pPr>
        <w:pStyle w:val="ListParagraph"/>
        <w:numPr>
          <w:ilvl w:val="0"/>
          <w:numId w:val="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dilaceraţia</w:t>
      </w:r>
    </w:p>
    <w:p w:rsidR="00E933FC" w:rsidRPr="002066E5" w:rsidRDefault="00E933FC" w:rsidP="00E933FC">
      <w:pPr>
        <w:pStyle w:val="ListParagraph"/>
        <w:numPr>
          <w:ilvl w:val="0"/>
          <w:numId w:val="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meningita seroasă</w:t>
      </w:r>
    </w:p>
    <w:p w:rsidR="00E933FC" w:rsidRPr="002066E5" w:rsidRDefault="00E933FC" w:rsidP="00E933FC">
      <w:pPr>
        <w:pStyle w:val="ListParagraph"/>
        <w:numPr>
          <w:ilvl w:val="0"/>
          <w:numId w:val="4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fongus cerebral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  </w:t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45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Un pacient cu contuzie cerebrală minoră prezintă</w:t>
      </w:r>
    </w:p>
    <w:p w:rsidR="00E933FC" w:rsidRPr="002066E5" w:rsidRDefault="00E933FC" w:rsidP="00E933FC">
      <w:pPr>
        <w:pStyle w:val="ListParagraph"/>
        <w:numPr>
          <w:ilvl w:val="0"/>
          <w:numId w:val="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abolirea stării de conştienţă mai multe ore</w:t>
      </w:r>
    </w:p>
    <w:p w:rsidR="00E933FC" w:rsidRPr="002066E5" w:rsidRDefault="00E933FC" w:rsidP="00E933FC">
      <w:pPr>
        <w:pStyle w:val="ListParagraph"/>
        <w:numPr>
          <w:ilvl w:val="0"/>
          <w:numId w:val="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la puncţia lombară LCR &lt;1000 hematii/ml</w:t>
      </w:r>
    </w:p>
    <w:p w:rsidR="00E933FC" w:rsidRPr="002066E5" w:rsidRDefault="00E933FC" w:rsidP="00E933FC">
      <w:pPr>
        <w:pStyle w:val="ListParagraph"/>
        <w:numPr>
          <w:ilvl w:val="0"/>
          <w:numId w:val="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la puncţia lombară LCR&gt;1000 hematii/ml</w:t>
      </w:r>
    </w:p>
    <w:p w:rsidR="00E933FC" w:rsidRPr="002066E5" w:rsidRDefault="00E933FC" w:rsidP="00E933FC">
      <w:pPr>
        <w:pStyle w:val="ListParagraph"/>
        <w:numPr>
          <w:ilvl w:val="0"/>
          <w:numId w:val="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alterarea stării de conştienţă mai puţin de o oră</w:t>
      </w:r>
    </w:p>
    <w:p w:rsidR="00E933FC" w:rsidRPr="002066E5" w:rsidRDefault="00E933FC" w:rsidP="00E933FC">
      <w:pPr>
        <w:pStyle w:val="ListParagraph"/>
        <w:numPr>
          <w:ilvl w:val="0"/>
          <w:numId w:val="5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poate avea predominenţă emisferică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lastRenderedPageBreak/>
        <w:t>46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Contuzia cerebrală tempororinoencefalică este</w:t>
      </w:r>
    </w:p>
    <w:p w:rsidR="00E933FC" w:rsidRPr="002066E5" w:rsidRDefault="00E933FC" w:rsidP="00E933FC">
      <w:pPr>
        <w:pStyle w:val="ListParagraph"/>
        <w:numPr>
          <w:ilvl w:val="0"/>
          <w:numId w:val="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contuzie minoră</w:t>
      </w:r>
    </w:p>
    <w:p w:rsidR="00E933FC" w:rsidRPr="002066E5" w:rsidRDefault="00E933FC" w:rsidP="00E933FC">
      <w:pPr>
        <w:pStyle w:val="ListParagraph"/>
        <w:numPr>
          <w:ilvl w:val="0"/>
          <w:numId w:val="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contuzie gravă</w:t>
      </w:r>
    </w:p>
    <w:p w:rsidR="00E933FC" w:rsidRPr="002066E5" w:rsidRDefault="00E933FC" w:rsidP="00E933FC">
      <w:pPr>
        <w:pStyle w:val="ListParagraph"/>
        <w:numPr>
          <w:ilvl w:val="0"/>
          <w:numId w:val="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contuzie moderată</w:t>
      </w:r>
    </w:p>
    <w:p w:rsidR="00E933FC" w:rsidRPr="002066E5" w:rsidRDefault="00E933FC" w:rsidP="00E933FC">
      <w:pPr>
        <w:pStyle w:val="ListParagraph"/>
        <w:numPr>
          <w:ilvl w:val="0"/>
          <w:numId w:val="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are prognostic bun</w:t>
      </w:r>
    </w:p>
    <w:p w:rsidR="00E933FC" w:rsidRPr="002066E5" w:rsidRDefault="00E933FC" w:rsidP="00E933FC">
      <w:pPr>
        <w:pStyle w:val="ListParagraph"/>
        <w:numPr>
          <w:ilvl w:val="0"/>
          <w:numId w:val="6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are prognostic sever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  </w:t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47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Tratamentul medicamentos al contuziei cerebrale include droguri</w:t>
      </w:r>
    </w:p>
    <w:p w:rsidR="00E933FC" w:rsidRPr="002066E5" w:rsidRDefault="00E933FC" w:rsidP="00E933FC">
      <w:pPr>
        <w:pStyle w:val="ListParagraph"/>
        <w:numPr>
          <w:ilvl w:val="0"/>
          <w:numId w:val="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antiedematoase</w:t>
      </w:r>
    </w:p>
    <w:p w:rsidR="00E933FC" w:rsidRPr="002066E5" w:rsidRDefault="00E933FC" w:rsidP="00E933FC">
      <w:pPr>
        <w:pStyle w:val="ListParagraph"/>
        <w:numPr>
          <w:ilvl w:val="0"/>
          <w:numId w:val="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antibiotice obligatoriu</w:t>
      </w:r>
    </w:p>
    <w:p w:rsidR="00E933FC" w:rsidRPr="002066E5" w:rsidRDefault="00E933FC" w:rsidP="00E933FC">
      <w:pPr>
        <w:pStyle w:val="ListParagraph"/>
        <w:numPr>
          <w:ilvl w:val="0"/>
          <w:numId w:val="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antiemetice</w:t>
      </w:r>
    </w:p>
    <w:p w:rsidR="00E933FC" w:rsidRPr="002066E5" w:rsidRDefault="00E933FC" w:rsidP="00E933FC">
      <w:pPr>
        <w:pStyle w:val="ListParagraph"/>
        <w:numPr>
          <w:ilvl w:val="0"/>
          <w:numId w:val="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sedative</w:t>
      </w:r>
    </w:p>
    <w:p w:rsidR="00E933FC" w:rsidRPr="002066E5" w:rsidRDefault="00E933FC" w:rsidP="00E933FC">
      <w:pPr>
        <w:pStyle w:val="ListParagraph"/>
        <w:numPr>
          <w:ilvl w:val="0"/>
          <w:numId w:val="7"/>
        </w:numPr>
        <w:ind w:left="2160" w:hanging="54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antisecretoare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  <w:r w:rsidRPr="004D07B1">
        <w:rPr>
          <w:sz w:val="28"/>
          <w:szCs w:val="28"/>
          <w:lang w:val="ro-RO"/>
        </w:rPr>
        <w:t xml:space="preserve"> </w:t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48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Gradul IV de comă din clasificarea Arseni cuprinde</w:t>
      </w:r>
    </w:p>
    <w:p w:rsidR="00E933FC" w:rsidRPr="002066E5" w:rsidRDefault="00E933FC" w:rsidP="00E933FC">
      <w:pPr>
        <w:pStyle w:val="ListParagraph"/>
        <w:numPr>
          <w:ilvl w:val="0"/>
          <w:numId w:val="8"/>
        </w:numPr>
        <w:ind w:left="2070" w:hanging="45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bolnav incoştient</w:t>
      </w:r>
    </w:p>
    <w:p w:rsidR="00E933FC" w:rsidRPr="002066E5" w:rsidRDefault="00E933FC" w:rsidP="00E933FC">
      <w:pPr>
        <w:pStyle w:val="ListParagraph"/>
        <w:numPr>
          <w:ilvl w:val="0"/>
          <w:numId w:val="8"/>
        </w:numPr>
        <w:ind w:left="2070" w:hanging="45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leziuni în segmentele bulbare inferioare</w:t>
      </w:r>
    </w:p>
    <w:p w:rsidR="00E933FC" w:rsidRPr="002066E5" w:rsidRDefault="00E933FC" w:rsidP="00E933FC">
      <w:pPr>
        <w:pStyle w:val="ListParagraph"/>
        <w:numPr>
          <w:ilvl w:val="0"/>
          <w:numId w:val="8"/>
        </w:numPr>
        <w:ind w:left="2070" w:hanging="45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reflexele oculocefalogire abolite</w:t>
      </w:r>
    </w:p>
    <w:p w:rsidR="00E933FC" w:rsidRPr="002066E5" w:rsidRDefault="00E933FC" w:rsidP="00E933FC">
      <w:pPr>
        <w:pStyle w:val="ListParagraph"/>
        <w:numPr>
          <w:ilvl w:val="0"/>
          <w:numId w:val="8"/>
        </w:numPr>
        <w:ind w:left="2070" w:hanging="45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 xml:space="preserve">leziuni în partea inferioară a punţii </w:t>
      </w:r>
    </w:p>
    <w:p w:rsidR="00E933FC" w:rsidRPr="002066E5" w:rsidRDefault="00E933FC" w:rsidP="00E933FC">
      <w:pPr>
        <w:pStyle w:val="ListParagraph"/>
        <w:numPr>
          <w:ilvl w:val="0"/>
          <w:numId w:val="8"/>
        </w:numPr>
        <w:ind w:left="2070" w:hanging="450"/>
        <w:rPr>
          <w:sz w:val="28"/>
          <w:szCs w:val="28"/>
          <w:lang w:val="ro-RO"/>
        </w:rPr>
      </w:pPr>
      <w:r w:rsidRPr="002066E5">
        <w:rPr>
          <w:sz w:val="28"/>
          <w:szCs w:val="28"/>
          <w:lang w:val="ro-RO"/>
        </w:rPr>
        <w:t>reflexul de tuse abolit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 w:rsidRPr="00E933FC">
        <w:rPr>
          <w:sz w:val="28"/>
          <w:szCs w:val="28"/>
          <w:lang w:val="ro-RO"/>
        </w:rPr>
        <w:t>49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 xml:space="preserve">Următoarele afirmaţii sunt adevărate referitoare în tratamentul din faza de </w:t>
      </w:r>
      <w:r>
        <w:rPr>
          <w:sz w:val="28"/>
          <w:szCs w:val="28"/>
          <w:lang w:val="ro-RO"/>
        </w:rPr>
        <w:t xml:space="preserve"> </w:t>
      </w:r>
    </w:p>
    <w:p w:rsidR="00E933FC" w:rsidRPr="00E933FC" w:rsidRDefault="00E933FC" w:rsidP="00E933FC">
      <w:pPr>
        <w:pStyle w:val="ListParagraph"/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E933FC">
        <w:rPr>
          <w:sz w:val="28"/>
          <w:szCs w:val="28"/>
          <w:lang w:val="ro-RO"/>
        </w:rPr>
        <w:t>spital a TCC</w:t>
      </w:r>
    </w:p>
    <w:p w:rsidR="00E933FC" w:rsidRPr="003C0943" w:rsidRDefault="00E933FC" w:rsidP="00E933FC">
      <w:pPr>
        <w:pStyle w:val="ListParagraph"/>
        <w:numPr>
          <w:ilvl w:val="0"/>
          <w:numId w:val="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ventilaţie asistată obligatorie la  GCS&lt;12</w:t>
      </w:r>
    </w:p>
    <w:p w:rsidR="00E933FC" w:rsidRPr="003C0943" w:rsidRDefault="00E933FC" w:rsidP="00E933FC">
      <w:pPr>
        <w:pStyle w:val="ListParagraph"/>
        <w:numPr>
          <w:ilvl w:val="0"/>
          <w:numId w:val="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corectarea hTA</w:t>
      </w:r>
    </w:p>
    <w:p w:rsidR="00E933FC" w:rsidRPr="003C0943" w:rsidRDefault="00E933FC" w:rsidP="00E933FC">
      <w:pPr>
        <w:pStyle w:val="ListParagraph"/>
        <w:numPr>
          <w:ilvl w:val="0"/>
          <w:numId w:val="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corectarea hipertermiei</w:t>
      </w:r>
    </w:p>
    <w:p w:rsidR="00E933FC" w:rsidRPr="003C0943" w:rsidRDefault="00E933FC" w:rsidP="00E933FC">
      <w:pPr>
        <w:pStyle w:val="ListParagraph"/>
        <w:numPr>
          <w:ilvl w:val="0"/>
          <w:numId w:val="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administrarea manitol</w:t>
      </w:r>
    </w:p>
    <w:p w:rsidR="00E933FC" w:rsidRPr="003C0943" w:rsidRDefault="00E933FC" w:rsidP="00E933FC">
      <w:pPr>
        <w:pStyle w:val="ListParagraph"/>
        <w:numPr>
          <w:ilvl w:val="0"/>
          <w:numId w:val="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tratametul crizelor convulsive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50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 xml:space="preserve">Sindroamele clinice postcontuzie cerebrală prin leziuni situate în cortex </w:t>
      </w:r>
    </w:p>
    <w:p w:rsidR="00E933FC" w:rsidRPr="00E933FC" w:rsidRDefault="00E933FC" w:rsidP="00E933FC">
      <w:pPr>
        <w:pStyle w:val="ListParagraph"/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E933FC">
        <w:rPr>
          <w:sz w:val="28"/>
          <w:szCs w:val="28"/>
          <w:lang w:val="ro-RO"/>
        </w:rPr>
        <w:t>determină</w:t>
      </w:r>
    </w:p>
    <w:p w:rsidR="00E933FC" w:rsidRPr="003C0943" w:rsidRDefault="00E933FC" w:rsidP="00E933FC">
      <w:pPr>
        <w:pStyle w:val="ListParagraph"/>
        <w:numPr>
          <w:ilvl w:val="0"/>
          <w:numId w:val="11"/>
        </w:numPr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sindrom de dezaferentare</w:t>
      </w:r>
    </w:p>
    <w:p w:rsidR="00E933FC" w:rsidRPr="003C0943" w:rsidRDefault="00E933FC" w:rsidP="00E933FC">
      <w:pPr>
        <w:pStyle w:val="ListParagraph"/>
        <w:numPr>
          <w:ilvl w:val="0"/>
          <w:numId w:val="11"/>
        </w:numPr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surdomutitate</w:t>
      </w:r>
    </w:p>
    <w:p w:rsidR="00E933FC" w:rsidRPr="003C0943" w:rsidRDefault="00E933FC" w:rsidP="00E933FC">
      <w:pPr>
        <w:pStyle w:val="ListParagraph"/>
        <w:numPr>
          <w:ilvl w:val="0"/>
          <w:numId w:val="11"/>
        </w:numPr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sindrom Kluver-Bucy</w:t>
      </w:r>
    </w:p>
    <w:p w:rsidR="00E933FC" w:rsidRPr="003C0943" w:rsidRDefault="00E933FC" w:rsidP="00E933FC">
      <w:pPr>
        <w:pStyle w:val="ListParagraph"/>
        <w:numPr>
          <w:ilvl w:val="0"/>
          <w:numId w:val="11"/>
        </w:numPr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sindrom vegetativ prefrontal</w:t>
      </w:r>
    </w:p>
    <w:p w:rsidR="00E933FC" w:rsidRPr="003C0943" w:rsidRDefault="00E933FC" w:rsidP="00E933FC">
      <w:pPr>
        <w:pStyle w:val="ListParagraph"/>
        <w:numPr>
          <w:ilvl w:val="0"/>
          <w:numId w:val="11"/>
        </w:numPr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agitaţie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51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 xml:space="preserve">Următoarele modificări CT sunt prezente în gradul III de afectare cerebrală </w:t>
      </w:r>
      <w:r>
        <w:rPr>
          <w:sz w:val="28"/>
          <w:szCs w:val="28"/>
          <w:lang w:val="ro-RO"/>
        </w:rPr>
        <w:t xml:space="preserve">  </w:t>
      </w:r>
    </w:p>
    <w:p w:rsidR="00E933FC" w:rsidRPr="00E933FC" w:rsidRDefault="00E933FC" w:rsidP="00E933FC">
      <w:pPr>
        <w:pStyle w:val="ListParagraph"/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E933FC">
        <w:rPr>
          <w:sz w:val="28"/>
          <w:szCs w:val="28"/>
          <w:lang w:val="ro-RO"/>
        </w:rPr>
        <w:t>difuză</w:t>
      </w:r>
    </w:p>
    <w:p w:rsidR="00E933FC" w:rsidRPr="003C0943" w:rsidRDefault="00E933FC" w:rsidP="00E933FC">
      <w:pPr>
        <w:pStyle w:val="ListParagraph"/>
        <w:numPr>
          <w:ilvl w:val="0"/>
          <w:numId w:val="1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absente</w:t>
      </w:r>
    </w:p>
    <w:p w:rsidR="00E933FC" w:rsidRPr="003C0943" w:rsidRDefault="00E933FC" w:rsidP="00E933FC">
      <w:pPr>
        <w:pStyle w:val="ListParagraph"/>
        <w:numPr>
          <w:ilvl w:val="0"/>
          <w:numId w:val="1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cisterne bazale absente</w:t>
      </w:r>
    </w:p>
    <w:p w:rsidR="00E933FC" w:rsidRPr="003C0943" w:rsidRDefault="00E933FC" w:rsidP="00E933FC">
      <w:pPr>
        <w:pStyle w:val="ListParagraph"/>
        <w:numPr>
          <w:ilvl w:val="0"/>
          <w:numId w:val="1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cisterne bazale comprimate</w:t>
      </w:r>
    </w:p>
    <w:p w:rsidR="00E933FC" w:rsidRPr="003C0943" w:rsidRDefault="00E933FC" w:rsidP="00E933FC">
      <w:pPr>
        <w:pStyle w:val="ListParagraph"/>
        <w:numPr>
          <w:ilvl w:val="0"/>
          <w:numId w:val="1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lastRenderedPageBreak/>
        <w:t xml:space="preserve">linia mediană deplasată pînă la </w:t>
      </w:r>
      <w:smartTag w:uri="urn:schemas-microsoft-com:office:smarttags" w:element="metricconverter">
        <w:smartTagPr>
          <w:attr w:name="ProductID" w:val="5 mm"/>
        </w:smartTagPr>
        <w:r w:rsidRPr="003C0943">
          <w:rPr>
            <w:sz w:val="28"/>
            <w:szCs w:val="28"/>
            <w:lang w:val="ro-RO"/>
          </w:rPr>
          <w:t>5 mm</w:t>
        </w:r>
      </w:smartTag>
    </w:p>
    <w:p w:rsidR="00E933FC" w:rsidRPr="003C0943" w:rsidRDefault="00E933FC" w:rsidP="00E933FC">
      <w:pPr>
        <w:pStyle w:val="ListParagraph"/>
        <w:numPr>
          <w:ilvl w:val="0"/>
          <w:numId w:val="1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 xml:space="preserve">toate 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52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Sindromul diencefalic constă în</w:t>
      </w:r>
    </w:p>
    <w:p w:rsidR="00E933FC" w:rsidRPr="003C0943" w:rsidRDefault="00E933FC" w:rsidP="00E933FC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tulburări de conştiină</w:t>
      </w:r>
    </w:p>
    <w:p w:rsidR="00E933FC" w:rsidRPr="003C0943" w:rsidRDefault="00E933FC" w:rsidP="00E933FC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apatie</w:t>
      </w:r>
    </w:p>
    <w:p w:rsidR="00E933FC" w:rsidRPr="003C0943" w:rsidRDefault="00E933FC" w:rsidP="00E933FC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stupor</w:t>
      </w:r>
    </w:p>
    <w:p w:rsidR="00E933FC" w:rsidRPr="003C0943" w:rsidRDefault="00E933FC" w:rsidP="00E933FC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logoree</w:t>
      </w:r>
    </w:p>
    <w:p w:rsidR="00E933FC" w:rsidRPr="003C0943" w:rsidRDefault="00E933FC" w:rsidP="00E933FC">
      <w:pPr>
        <w:pStyle w:val="ListParagraph"/>
        <w:numPr>
          <w:ilvl w:val="0"/>
          <w:numId w:val="12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torpoare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53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Hematoamele extradurale</w:t>
      </w:r>
    </w:p>
    <w:p w:rsidR="00E933FC" w:rsidRPr="003C0943" w:rsidRDefault="00E933FC" w:rsidP="00E933FC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se dezvoltă între arahnoidă şi duramater</w:t>
      </w:r>
    </w:p>
    <w:p w:rsidR="00E933FC" w:rsidRPr="003C0943" w:rsidRDefault="00E933FC" w:rsidP="00E933FC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se dezvoltă între endocraniu şi duramater</w:t>
      </w:r>
    </w:p>
    <w:p w:rsidR="00E933FC" w:rsidRPr="003C0943" w:rsidRDefault="00E933FC" w:rsidP="00E933FC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sunt circumscrise</w:t>
      </w:r>
    </w:p>
    <w:p w:rsidR="00E933FC" w:rsidRPr="003C0943" w:rsidRDefault="00E933FC" w:rsidP="00E933FC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sunt difuze</w:t>
      </w:r>
    </w:p>
    <w:p w:rsidR="00E933FC" w:rsidRPr="003C0943" w:rsidRDefault="00E933FC" w:rsidP="00E933FC">
      <w:pPr>
        <w:pStyle w:val="ListParagraph"/>
        <w:numPr>
          <w:ilvl w:val="0"/>
          <w:numId w:val="13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sunt mai frecvent la genul masculin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54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Prognosticul hematoamelor extradurale depinde de</w:t>
      </w:r>
    </w:p>
    <w:p w:rsidR="00E933FC" w:rsidRPr="003C0943" w:rsidRDefault="00E933FC" w:rsidP="00E933FC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precocitatea diagnosticului şi intervenţiei chirurgicale</w:t>
      </w:r>
    </w:p>
    <w:p w:rsidR="00E933FC" w:rsidRPr="003C0943" w:rsidRDefault="00E933FC" w:rsidP="00E933FC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sursa sîngerării</w:t>
      </w:r>
    </w:p>
    <w:p w:rsidR="00E933FC" w:rsidRPr="003C0943" w:rsidRDefault="00E933FC" w:rsidP="00E933FC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obiectul cauzator</w:t>
      </w:r>
    </w:p>
    <w:p w:rsidR="00E933FC" w:rsidRPr="003C0943" w:rsidRDefault="00E933FC" w:rsidP="00E933FC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leziuni cerebrale asociate</w:t>
      </w:r>
    </w:p>
    <w:p w:rsidR="00E933FC" w:rsidRPr="003C0943" w:rsidRDefault="00E933FC" w:rsidP="00E933FC">
      <w:pPr>
        <w:pStyle w:val="ListParagraph"/>
        <w:numPr>
          <w:ilvl w:val="0"/>
          <w:numId w:val="14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nici una din variante</w:t>
      </w:r>
    </w:p>
    <w:p w:rsidR="00E933FC" w:rsidRPr="004D07B1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55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Fongusul cerebral</w:t>
      </w:r>
    </w:p>
    <w:p w:rsidR="00E933FC" w:rsidRPr="003C0943" w:rsidRDefault="00E933FC" w:rsidP="00E933FC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constă în hernierea substanţei cerebrale infectate la exterior</w:t>
      </w:r>
    </w:p>
    <w:p w:rsidR="00E933FC" w:rsidRPr="003C0943" w:rsidRDefault="00E933FC" w:rsidP="00E933FC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este consecinţă unui tratament incorect al plăgilor craniocerebrale</w:t>
      </w:r>
    </w:p>
    <w:p w:rsidR="00E933FC" w:rsidRPr="003C0943" w:rsidRDefault="00E933FC" w:rsidP="00E933FC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nu are indicaţie chirurgicală absolută</w:t>
      </w:r>
    </w:p>
    <w:p w:rsidR="00E933FC" w:rsidRPr="003C0943" w:rsidRDefault="00E933FC" w:rsidP="00E933FC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tratamentul presupune controlul tensiunii intracraniene</w:t>
      </w:r>
    </w:p>
    <w:p w:rsidR="00E933FC" w:rsidRPr="003C0943" w:rsidRDefault="00E933FC" w:rsidP="00E933FC">
      <w:pPr>
        <w:pStyle w:val="ListParagraph"/>
        <w:numPr>
          <w:ilvl w:val="0"/>
          <w:numId w:val="15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este prezent mai frecvent la sexul feminin</w:t>
      </w:r>
    </w:p>
    <w:p w:rsidR="00E933FC" w:rsidRDefault="00E933FC" w:rsidP="00E933FC">
      <w:pPr>
        <w:tabs>
          <w:tab w:val="left" w:pos="1440"/>
        </w:tabs>
        <w:rPr>
          <w:sz w:val="28"/>
          <w:szCs w:val="28"/>
          <w:lang w:val="ro-RO"/>
        </w:rPr>
      </w:pPr>
      <w:r w:rsidRPr="004D07B1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56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Prin TCC deschis se subînţelege</w:t>
      </w:r>
    </w:p>
    <w:p w:rsidR="00E933FC" w:rsidRPr="003C0943" w:rsidRDefault="00E933FC" w:rsidP="00E933FC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orice TCC</w:t>
      </w:r>
    </w:p>
    <w:p w:rsidR="00E933FC" w:rsidRPr="003C0943" w:rsidRDefault="00E933FC" w:rsidP="00E933FC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contuzie a ţesuturilor moi epicraniene</w:t>
      </w:r>
    </w:p>
    <w:p w:rsidR="00E933FC" w:rsidRPr="003C0943" w:rsidRDefault="00E933FC" w:rsidP="00E933FC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fractură liniară parietală</w:t>
      </w:r>
    </w:p>
    <w:p w:rsidR="00E933FC" w:rsidRPr="003C0943" w:rsidRDefault="00E933FC" w:rsidP="00E933FC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plagă prin scalpare</w:t>
      </w:r>
    </w:p>
    <w:p w:rsidR="00E933FC" w:rsidRPr="003C0943" w:rsidRDefault="00E933FC" w:rsidP="00E933FC">
      <w:pPr>
        <w:pStyle w:val="ListParagraph"/>
        <w:numPr>
          <w:ilvl w:val="0"/>
          <w:numId w:val="16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plagă cu lizarea aponeurozei epicraniene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57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Prin TCC penetrant se subînţelege</w:t>
      </w:r>
    </w:p>
    <w:p w:rsidR="00E933FC" w:rsidRPr="003C0943" w:rsidRDefault="00E933FC" w:rsidP="00E933FC">
      <w:pPr>
        <w:pStyle w:val="ListParagraph"/>
        <w:numPr>
          <w:ilvl w:val="0"/>
          <w:numId w:val="17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plagă cu lizarea aponeurozei epicraniene</w:t>
      </w:r>
    </w:p>
    <w:p w:rsidR="00E933FC" w:rsidRPr="003C0943" w:rsidRDefault="00E933FC" w:rsidP="00E933FC">
      <w:pPr>
        <w:pStyle w:val="ListParagraph"/>
        <w:numPr>
          <w:ilvl w:val="0"/>
          <w:numId w:val="17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fractură liniară parietală</w:t>
      </w:r>
    </w:p>
    <w:p w:rsidR="00E933FC" w:rsidRPr="003C0943" w:rsidRDefault="00E933FC" w:rsidP="00E933FC">
      <w:pPr>
        <w:pStyle w:val="ListParagraph"/>
        <w:numPr>
          <w:ilvl w:val="0"/>
          <w:numId w:val="17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lastRenderedPageBreak/>
        <w:t>fractura oaselor craniene cu lizarea durei mater</w:t>
      </w:r>
    </w:p>
    <w:p w:rsidR="00E933FC" w:rsidRPr="003C0943" w:rsidRDefault="00E933FC" w:rsidP="00E933FC">
      <w:pPr>
        <w:pStyle w:val="ListParagraph"/>
        <w:numPr>
          <w:ilvl w:val="0"/>
          <w:numId w:val="17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licvoree nasală</w:t>
      </w:r>
    </w:p>
    <w:p w:rsidR="00E933FC" w:rsidRPr="003C0943" w:rsidRDefault="00E933FC" w:rsidP="00E933FC">
      <w:pPr>
        <w:pStyle w:val="ListParagraph"/>
        <w:numPr>
          <w:ilvl w:val="0"/>
          <w:numId w:val="17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contuzie a ţesuturilor moi epicraniene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58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Comoţia cerebrală face parte din</w:t>
      </w:r>
    </w:p>
    <w:p w:rsidR="00E933FC" w:rsidRPr="003C0943" w:rsidRDefault="00E933FC" w:rsidP="00E933FC">
      <w:pPr>
        <w:pStyle w:val="ListParagraph"/>
        <w:numPr>
          <w:ilvl w:val="0"/>
          <w:numId w:val="18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TCC uşoare</w:t>
      </w:r>
    </w:p>
    <w:p w:rsidR="00E933FC" w:rsidRPr="003C0943" w:rsidRDefault="00E933FC" w:rsidP="00E933FC">
      <w:pPr>
        <w:pStyle w:val="ListParagraph"/>
        <w:numPr>
          <w:ilvl w:val="0"/>
          <w:numId w:val="18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TCC de gravitate medie</w:t>
      </w:r>
    </w:p>
    <w:p w:rsidR="00E933FC" w:rsidRPr="003C0943" w:rsidRDefault="00E933FC" w:rsidP="00E933FC">
      <w:pPr>
        <w:pStyle w:val="ListParagraph"/>
        <w:numPr>
          <w:ilvl w:val="0"/>
          <w:numId w:val="18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TCC grave</w:t>
      </w:r>
    </w:p>
    <w:p w:rsidR="00E933FC" w:rsidRPr="003C0943" w:rsidRDefault="00E933FC" w:rsidP="00E933FC">
      <w:pPr>
        <w:pStyle w:val="ListParagraph"/>
        <w:numPr>
          <w:ilvl w:val="0"/>
          <w:numId w:val="18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TCC asociate de fracturi al ebolţii craniene</w:t>
      </w:r>
    </w:p>
    <w:p w:rsidR="00E933FC" w:rsidRPr="003C0943" w:rsidRDefault="00E933FC" w:rsidP="00E933FC">
      <w:pPr>
        <w:pStyle w:val="ListParagraph"/>
        <w:numPr>
          <w:ilvl w:val="0"/>
          <w:numId w:val="18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TCC asociate de fracturi ale batei craniului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59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În caz de contuzie cerebrală pot fi constatate</w:t>
      </w:r>
    </w:p>
    <w:p w:rsidR="00E933FC" w:rsidRPr="003C0943" w:rsidRDefault="00E933FC" w:rsidP="00E933FC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pierdere de conştienţă cu o durată de peste 1 oră</w:t>
      </w:r>
    </w:p>
    <w:p w:rsidR="00E933FC" w:rsidRPr="003C0943" w:rsidRDefault="00E933FC" w:rsidP="00E933FC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pierdere de conştienţă cu o durată de peste 3 ore</w:t>
      </w:r>
    </w:p>
    <w:p w:rsidR="00E933FC" w:rsidRPr="003C0943" w:rsidRDefault="00E933FC" w:rsidP="00E933FC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prezenţa hemoragiei subarahnoidiene</w:t>
      </w:r>
    </w:p>
    <w:p w:rsidR="00E933FC" w:rsidRPr="003C0943" w:rsidRDefault="00E933FC" w:rsidP="00E933FC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prezenţaa fracturilor craniene</w:t>
      </w:r>
    </w:p>
    <w:p w:rsidR="00E933FC" w:rsidRPr="003C0943" w:rsidRDefault="00E933FC" w:rsidP="00E933FC">
      <w:pPr>
        <w:pStyle w:val="ListParagraph"/>
        <w:numPr>
          <w:ilvl w:val="0"/>
          <w:numId w:val="19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toate corecte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60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Contuzia cerebrală gravă se manifestă prin</w:t>
      </w:r>
    </w:p>
    <w:p w:rsidR="00E933FC" w:rsidRPr="003C0943" w:rsidRDefault="00E933FC" w:rsidP="00E933FC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pierdere de conştienţă cu o durată de pînă la 1 oră</w:t>
      </w:r>
    </w:p>
    <w:p w:rsidR="00E933FC" w:rsidRPr="003C0943" w:rsidRDefault="00E933FC" w:rsidP="00E933FC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pierdere de conştienţă cu o durată de cîteva zile</w:t>
      </w:r>
    </w:p>
    <w:p w:rsidR="00E933FC" w:rsidRPr="003C0943" w:rsidRDefault="00E933FC" w:rsidP="00E933FC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semne primare de afectare a trunchiului cerebral</w:t>
      </w:r>
    </w:p>
    <w:p w:rsidR="00E933FC" w:rsidRPr="003C0943" w:rsidRDefault="00E933FC" w:rsidP="00E933FC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semne de focar</w:t>
      </w:r>
    </w:p>
    <w:p w:rsidR="00E933FC" w:rsidRPr="003C0943" w:rsidRDefault="00E933FC" w:rsidP="00E933FC">
      <w:pPr>
        <w:pStyle w:val="ListParagraph"/>
        <w:numPr>
          <w:ilvl w:val="0"/>
          <w:numId w:val="20"/>
        </w:numPr>
        <w:ind w:left="2160" w:hanging="540"/>
        <w:rPr>
          <w:sz w:val="28"/>
          <w:szCs w:val="28"/>
          <w:lang w:val="ro-RO"/>
        </w:rPr>
      </w:pPr>
      <w:r w:rsidRPr="003C0943">
        <w:rPr>
          <w:sz w:val="28"/>
          <w:szCs w:val="28"/>
          <w:lang w:val="ro-RO"/>
        </w:rPr>
        <w:t>toate corecte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61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Compresia cerebrală se manifestă prin</w:t>
      </w:r>
    </w:p>
    <w:p w:rsidR="00E933FC" w:rsidRPr="00870260" w:rsidRDefault="00E933FC" w:rsidP="00E933FC">
      <w:pPr>
        <w:pStyle w:val="ListParagraph"/>
        <w:numPr>
          <w:ilvl w:val="0"/>
          <w:numId w:val="21"/>
        </w:numPr>
        <w:ind w:left="2160" w:hanging="54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pierdere de conştienţă din momentul traumei</w:t>
      </w:r>
    </w:p>
    <w:p w:rsidR="00E933FC" w:rsidRPr="00870260" w:rsidRDefault="00E933FC" w:rsidP="00E933FC">
      <w:pPr>
        <w:pStyle w:val="ListParagraph"/>
        <w:numPr>
          <w:ilvl w:val="0"/>
          <w:numId w:val="21"/>
        </w:numPr>
        <w:ind w:left="2160" w:hanging="54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pierdere de onştienţă după o perioadă lucidă</w:t>
      </w:r>
    </w:p>
    <w:p w:rsidR="00E933FC" w:rsidRPr="00870260" w:rsidRDefault="00E933FC" w:rsidP="00E933FC">
      <w:pPr>
        <w:pStyle w:val="ListParagraph"/>
        <w:numPr>
          <w:ilvl w:val="0"/>
          <w:numId w:val="21"/>
        </w:numPr>
        <w:ind w:left="2160" w:hanging="54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semne de afectare primară a trunchiului cerebral</w:t>
      </w:r>
    </w:p>
    <w:p w:rsidR="00E933FC" w:rsidRPr="00870260" w:rsidRDefault="00E933FC" w:rsidP="00E933FC">
      <w:pPr>
        <w:pStyle w:val="ListParagraph"/>
        <w:numPr>
          <w:ilvl w:val="0"/>
          <w:numId w:val="21"/>
        </w:numPr>
        <w:ind w:left="2160" w:hanging="54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progrtesarea semnelor de afectare a trunchiului cerebral</w:t>
      </w:r>
    </w:p>
    <w:p w:rsidR="00E933FC" w:rsidRPr="00870260" w:rsidRDefault="00E933FC" w:rsidP="00E933FC">
      <w:pPr>
        <w:pStyle w:val="ListParagraph"/>
        <w:numPr>
          <w:ilvl w:val="0"/>
          <w:numId w:val="21"/>
        </w:numPr>
        <w:ind w:left="2160" w:hanging="54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nici un răspuns corect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62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 xml:space="preserve">Caracteristic pentru compresia cerebrală dezvoltată pe fondal de contuzie 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este</w:t>
      </w:r>
    </w:p>
    <w:p w:rsidR="00E933FC" w:rsidRPr="00870260" w:rsidRDefault="00E933FC" w:rsidP="00E933FC">
      <w:pPr>
        <w:pStyle w:val="ListParagraph"/>
        <w:numPr>
          <w:ilvl w:val="3"/>
          <w:numId w:val="22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predominarea semnelor generale</w:t>
      </w:r>
    </w:p>
    <w:p w:rsidR="00E933FC" w:rsidRPr="00870260" w:rsidRDefault="00E933FC" w:rsidP="00E933FC">
      <w:pPr>
        <w:pStyle w:val="ListParagraph"/>
        <w:numPr>
          <w:ilvl w:val="3"/>
          <w:numId w:val="22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predominarea semnelor de focar</w:t>
      </w:r>
    </w:p>
    <w:p w:rsidR="00E933FC" w:rsidRPr="00870260" w:rsidRDefault="00E933FC" w:rsidP="00E933FC">
      <w:pPr>
        <w:pStyle w:val="ListParagraph"/>
        <w:numPr>
          <w:ilvl w:val="3"/>
          <w:numId w:val="22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prezenţa semnelor meningiale</w:t>
      </w:r>
    </w:p>
    <w:p w:rsidR="00E933FC" w:rsidRPr="00870260" w:rsidRDefault="00E933FC" w:rsidP="00E933FC">
      <w:pPr>
        <w:pStyle w:val="ListParagraph"/>
        <w:numPr>
          <w:ilvl w:val="3"/>
          <w:numId w:val="22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pierdere îndelungată a conştienţei</w:t>
      </w:r>
    </w:p>
    <w:p w:rsidR="00E933FC" w:rsidRPr="00870260" w:rsidRDefault="00E933FC" w:rsidP="00E933FC">
      <w:pPr>
        <w:pStyle w:val="ListParagraph"/>
        <w:numPr>
          <w:ilvl w:val="3"/>
          <w:numId w:val="22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toate corecte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  <w:r w:rsidRPr="00E933FC">
        <w:rPr>
          <w:sz w:val="28"/>
          <w:szCs w:val="28"/>
          <w:lang w:val="ro-RO"/>
        </w:rPr>
        <w:t>63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 xml:space="preserve">Caracteristic pentru compresia cerebrală dezvoltată fără de contuzie 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este</w:t>
      </w:r>
    </w:p>
    <w:p w:rsidR="00E933FC" w:rsidRPr="00870260" w:rsidRDefault="00E933FC" w:rsidP="00E933FC">
      <w:pPr>
        <w:pStyle w:val="ListParagraph"/>
        <w:numPr>
          <w:ilvl w:val="3"/>
          <w:numId w:val="23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predominarea semnelor generale</w:t>
      </w:r>
    </w:p>
    <w:p w:rsidR="00E933FC" w:rsidRPr="00870260" w:rsidRDefault="00E933FC" w:rsidP="00E933FC">
      <w:pPr>
        <w:pStyle w:val="ListParagraph"/>
        <w:numPr>
          <w:ilvl w:val="3"/>
          <w:numId w:val="23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predominarea semnelor de focar</w:t>
      </w:r>
    </w:p>
    <w:p w:rsidR="00E933FC" w:rsidRPr="00870260" w:rsidRDefault="00E933FC" w:rsidP="00E933FC">
      <w:pPr>
        <w:pStyle w:val="ListParagraph"/>
        <w:numPr>
          <w:ilvl w:val="3"/>
          <w:numId w:val="23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prezenţa semnelor meningiale</w:t>
      </w:r>
    </w:p>
    <w:p w:rsidR="00E933FC" w:rsidRPr="00870260" w:rsidRDefault="00E933FC" w:rsidP="00E933FC">
      <w:pPr>
        <w:pStyle w:val="ListParagraph"/>
        <w:numPr>
          <w:ilvl w:val="3"/>
          <w:numId w:val="23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pierdere îndelungată a conştienţei</w:t>
      </w:r>
    </w:p>
    <w:p w:rsidR="00E933FC" w:rsidRPr="00870260" w:rsidRDefault="00E933FC" w:rsidP="00E933FC">
      <w:pPr>
        <w:pStyle w:val="ListParagraph"/>
        <w:numPr>
          <w:ilvl w:val="3"/>
          <w:numId w:val="23"/>
        </w:numPr>
        <w:tabs>
          <w:tab w:val="left" w:pos="2250"/>
        </w:tabs>
        <w:ind w:hanging="126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toate corecte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64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epicraniană tăiată are</w:t>
      </w:r>
    </w:p>
    <w:p w:rsidR="00E933FC" w:rsidRPr="00870260" w:rsidRDefault="00E933FC" w:rsidP="00E933FC">
      <w:pPr>
        <w:pStyle w:val="ListParagraph"/>
        <w:numPr>
          <w:ilvl w:val="0"/>
          <w:numId w:val="24"/>
        </w:numPr>
        <w:tabs>
          <w:tab w:val="left" w:pos="720"/>
        </w:tabs>
        <w:ind w:firstLine="90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drepte</w:t>
      </w:r>
    </w:p>
    <w:p w:rsidR="00E933FC" w:rsidRPr="00870260" w:rsidRDefault="00E933FC" w:rsidP="00E933FC">
      <w:pPr>
        <w:pStyle w:val="ListParagraph"/>
        <w:numPr>
          <w:ilvl w:val="0"/>
          <w:numId w:val="24"/>
        </w:numPr>
        <w:tabs>
          <w:tab w:val="left" w:pos="720"/>
        </w:tabs>
        <w:ind w:firstLine="90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contuzionate</w:t>
      </w:r>
    </w:p>
    <w:p w:rsidR="00E933FC" w:rsidRPr="00870260" w:rsidRDefault="00E933FC" w:rsidP="00E933FC">
      <w:pPr>
        <w:pStyle w:val="ListParagraph"/>
        <w:numPr>
          <w:ilvl w:val="0"/>
          <w:numId w:val="24"/>
        </w:numPr>
        <w:tabs>
          <w:tab w:val="left" w:pos="720"/>
        </w:tabs>
        <w:ind w:firstLine="90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dilacerate</w:t>
      </w:r>
    </w:p>
    <w:p w:rsidR="00E933FC" w:rsidRPr="00870260" w:rsidRDefault="00E933FC" w:rsidP="00E933FC">
      <w:pPr>
        <w:pStyle w:val="ListParagraph"/>
        <w:numPr>
          <w:ilvl w:val="0"/>
          <w:numId w:val="24"/>
        </w:numPr>
        <w:tabs>
          <w:tab w:val="left" w:pos="720"/>
        </w:tabs>
        <w:ind w:firstLine="90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grad înalt de hemoragie</w:t>
      </w:r>
    </w:p>
    <w:p w:rsidR="00E933FC" w:rsidRPr="00870260" w:rsidRDefault="00E933FC" w:rsidP="00E933FC">
      <w:pPr>
        <w:pStyle w:val="ListParagraph"/>
        <w:numPr>
          <w:ilvl w:val="0"/>
          <w:numId w:val="24"/>
        </w:numPr>
        <w:tabs>
          <w:tab w:val="left" w:pos="720"/>
        </w:tabs>
        <w:ind w:firstLine="90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risc major de contaminare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65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epicraniană înţepată are</w:t>
      </w:r>
    </w:p>
    <w:p w:rsidR="00E933FC" w:rsidRPr="00870260" w:rsidRDefault="00E933FC" w:rsidP="00E933FC">
      <w:pPr>
        <w:pStyle w:val="ListParagraph"/>
        <w:numPr>
          <w:ilvl w:val="1"/>
          <w:numId w:val="25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orificiu punctiform de întrare</w:t>
      </w:r>
    </w:p>
    <w:p w:rsidR="00E933FC" w:rsidRPr="00870260" w:rsidRDefault="00E933FC" w:rsidP="00E933FC">
      <w:pPr>
        <w:pStyle w:val="ListParagraph"/>
        <w:numPr>
          <w:ilvl w:val="1"/>
          <w:numId w:val="25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drepte</w:t>
      </w:r>
    </w:p>
    <w:p w:rsidR="00E933FC" w:rsidRPr="00870260" w:rsidRDefault="00E933FC" w:rsidP="00E933FC">
      <w:pPr>
        <w:pStyle w:val="ListParagraph"/>
        <w:numPr>
          <w:ilvl w:val="1"/>
          <w:numId w:val="25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grad înalt de hemoragie</w:t>
      </w:r>
    </w:p>
    <w:p w:rsidR="00E933FC" w:rsidRPr="00870260" w:rsidRDefault="00E933FC" w:rsidP="00E933FC">
      <w:pPr>
        <w:pStyle w:val="ListParagraph"/>
        <w:numPr>
          <w:ilvl w:val="1"/>
          <w:numId w:val="25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risc major de contaminare</w:t>
      </w:r>
    </w:p>
    <w:p w:rsidR="00E933FC" w:rsidRPr="00870260" w:rsidRDefault="00E933FC" w:rsidP="00E933FC">
      <w:pPr>
        <w:pStyle w:val="ListParagraph"/>
        <w:numPr>
          <w:ilvl w:val="1"/>
          <w:numId w:val="25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dilacerate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66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spintecată epicraniană are</w:t>
      </w:r>
    </w:p>
    <w:p w:rsidR="00E933FC" w:rsidRPr="00870260" w:rsidRDefault="00E933FC" w:rsidP="00E933FC">
      <w:pPr>
        <w:pStyle w:val="ListParagraph"/>
        <w:numPr>
          <w:ilvl w:val="1"/>
          <w:numId w:val="26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drepte</w:t>
      </w:r>
    </w:p>
    <w:p w:rsidR="00E933FC" w:rsidRPr="00870260" w:rsidRDefault="00E933FC" w:rsidP="00E933FC">
      <w:pPr>
        <w:pStyle w:val="ListParagraph"/>
        <w:numPr>
          <w:ilvl w:val="1"/>
          <w:numId w:val="26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contuzionate</w:t>
      </w:r>
    </w:p>
    <w:p w:rsidR="00E933FC" w:rsidRPr="00870260" w:rsidRDefault="00E933FC" w:rsidP="00E933FC">
      <w:pPr>
        <w:pStyle w:val="ListParagraph"/>
        <w:numPr>
          <w:ilvl w:val="1"/>
          <w:numId w:val="26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grad înalt de hemoragie</w:t>
      </w:r>
    </w:p>
    <w:p w:rsidR="00E933FC" w:rsidRPr="00870260" w:rsidRDefault="00E933FC" w:rsidP="00E933FC">
      <w:pPr>
        <w:pStyle w:val="ListParagraph"/>
        <w:numPr>
          <w:ilvl w:val="1"/>
          <w:numId w:val="26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risc major de contaminare</w:t>
      </w:r>
    </w:p>
    <w:p w:rsidR="00E933FC" w:rsidRPr="00870260" w:rsidRDefault="00E933FC" w:rsidP="00E933FC">
      <w:pPr>
        <w:pStyle w:val="ListParagraph"/>
        <w:numPr>
          <w:ilvl w:val="1"/>
          <w:numId w:val="26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orificiu punctiform de intrare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67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ruptă epicraniană are</w:t>
      </w:r>
    </w:p>
    <w:p w:rsidR="00E933FC" w:rsidRPr="00870260" w:rsidRDefault="00E933FC" w:rsidP="00E933FC">
      <w:pPr>
        <w:pStyle w:val="ListParagraph"/>
        <w:numPr>
          <w:ilvl w:val="1"/>
          <w:numId w:val="27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drepte</w:t>
      </w:r>
    </w:p>
    <w:p w:rsidR="00E933FC" w:rsidRPr="00870260" w:rsidRDefault="00E933FC" w:rsidP="00E933FC">
      <w:pPr>
        <w:pStyle w:val="ListParagraph"/>
        <w:numPr>
          <w:ilvl w:val="1"/>
          <w:numId w:val="27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neregulate</w:t>
      </w:r>
    </w:p>
    <w:p w:rsidR="00E933FC" w:rsidRPr="00870260" w:rsidRDefault="00E933FC" w:rsidP="00E933FC">
      <w:pPr>
        <w:pStyle w:val="ListParagraph"/>
        <w:numPr>
          <w:ilvl w:val="1"/>
          <w:numId w:val="27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dilacrate</w:t>
      </w:r>
    </w:p>
    <w:p w:rsidR="00E933FC" w:rsidRPr="00870260" w:rsidRDefault="00E933FC" w:rsidP="00E933FC">
      <w:pPr>
        <w:pStyle w:val="ListParagraph"/>
        <w:numPr>
          <w:ilvl w:val="1"/>
          <w:numId w:val="27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risc major de contaminare</w:t>
      </w:r>
    </w:p>
    <w:p w:rsidR="00E933FC" w:rsidRPr="00870260" w:rsidRDefault="00E933FC" w:rsidP="00E933FC">
      <w:pPr>
        <w:pStyle w:val="ListParagraph"/>
        <w:numPr>
          <w:ilvl w:val="1"/>
          <w:numId w:val="27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aponeuroza intactă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68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contuzionată epicraniană are</w:t>
      </w:r>
    </w:p>
    <w:p w:rsidR="00E933FC" w:rsidRPr="00870260" w:rsidRDefault="00E933FC" w:rsidP="00E933FC">
      <w:pPr>
        <w:pStyle w:val="ListParagraph"/>
        <w:numPr>
          <w:ilvl w:val="1"/>
          <w:numId w:val="28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drepte</w:t>
      </w:r>
    </w:p>
    <w:p w:rsidR="00E933FC" w:rsidRPr="00870260" w:rsidRDefault="00E933FC" w:rsidP="00E933FC">
      <w:pPr>
        <w:pStyle w:val="ListParagraph"/>
        <w:numPr>
          <w:ilvl w:val="1"/>
          <w:numId w:val="28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neregulate</w:t>
      </w:r>
    </w:p>
    <w:p w:rsidR="00E933FC" w:rsidRPr="00870260" w:rsidRDefault="00E933FC" w:rsidP="00E933FC">
      <w:pPr>
        <w:pStyle w:val="ListParagraph"/>
        <w:numPr>
          <w:ilvl w:val="1"/>
          <w:numId w:val="28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grad înalt de hemoragie</w:t>
      </w:r>
    </w:p>
    <w:p w:rsidR="00E933FC" w:rsidRPr="00870260" w:rsidRDefault="00E933FC" w:rsidP="00E933FC">
      <w:pPr>
        <w:pStyle w:val="ListParagraph"/>
        <w:numPr>
          <w:ilvl w:val="1"/>
          <w:numId w:val="28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lastRenderedPageBreak/>
        <w:t>grad mediu de hemoragie</w:t>
      </w:r>
    </w:p>
    <w:p w:rsidR="00E933FC" w:rsidRPr="00870260" w:rsidRDefault="00E933FC" w:rsidP="00E933FC">
      <w:pPr>
        <w:pStyle w:val="ListParagraph"/>
        <w:numPr>
          <w:ilvl w:val="1"/>
          <w:numId w:val="28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contuzionate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69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dilacerată epicraniană are</w:t>
      </w:r>
    </w:p>
    <w:p w:rsidR="00E933FC" w:rsidRPr="00870260" w:rsidRDefault="00E933FC" w:rsidP="00E933FC">
      <w:pPr>
        <w:pStyle w:val="ListParagraph"/>
        <w:numPr>
          <w:ilvl w:val="1"/>
          <w:numId w:val="29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necrotic modificate</w:t>
      </w:r>
    </w:p>
    <w:p w:rsidR="00E933FC" w:rsidRPr="00870260" w:rsidRDefault="00E933FC" w:rsidP="00E933FC">
      <w:pPr>
        <w:pStyle w:val="ListParagraph"/>
        <w:numPr>
          <w:ilvl w:val="1"/>
          <w:numId w:val="29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neregulate</w:t>
      </w:r>
    </w:p>
    <w:p w:rsidR="00E933FC" w:rsidRPr="00870260" w:rsidRDefault="00E933FC" w:rsidP="00E933FC">
      <w:pPr>
        <w:pStyle w:val="ListParagraph"/>
        <w:numPr>
          <w:ilvl w:val="1"/>
          <w:numId w:val="29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orificiu punctiform de intrare</w:t>
      </w:r>
    </w:p>
    <w:p w:rsidR="00E933FC" w:rsidRPr="00870260" w:rsidRDefault="00E933FC" w:rsidP="00E933FC">
      <w:pPr>
        <w:pStyle w:val="ListParagraph"/>
        <w:numPr>
          <w:ilvl w:val="1"/>
          <w:numId w:val="29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risc înalt de contaminare</w:t>
      </w:r>
    </w:p>
    <w:p w:rsidR="00E933FC" w:rsidRPr="00870260" w:rsidRDefault="00E933FC" w:rsidP="00E933FC">
      <w:pPr>
        <w:pStyle w:val="ListParagraph"/>
        <w:numPr>
          <w:ilvl w:val="1"/>
          <w:numId w:val="29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nici un răspuns corect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70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muşcată epicraniană are</w:t>
      </w:r>
    </w:p>
    <w:p w:rsidR="00E933FC" w:rsidRPr="00870260" w:rsidRDefault="00E933FC" w:rsidP="00E933FC">
      <w:pPr>
        <w:pStyle w:val="ListParagraph"/>
        <w:numPr>
          <w:ilvl w:val="1"/>
          <w:numId w:val="30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neregulate</w:t>
      </w:r>
    </w:p>
    <w:p w:rsidR="00E933FC" w:rsidRPr="00870260" w:rsidRDefault="00E933FC" w:rsidP="00E933FC">
      <w:pPr>
        <w:pStyle w:val="ListParagraph"/>
        <w:numPr>
          <w:ilvl w:val="1"/>
          <w:numId w:val="30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cîteva orificii de intrare</w:t>
      </w:r>
    </w:p>
    <w:p w:rsidR="00E933FC" w:rsidRPr="00870260" w:rsidRDefault="00E933FC" w:rsidP="00E933FC">
      <w:pPr>
        <w:pStyle w:val="ListParagraph"/>
        <w:numPr>
          <w:ilvl w:val="1"/>
          <w:numId w:val="30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necrotic modificate</w:t>
      </w:r>
    </w:p>
    <w:p w:rsidR="00E933FC" w:rsidRPr="00870260" w:rsidRDefault="00E933FC" w:rsidP="00E933FC">
      <w:pPr>
        <w:pStyle w:val="ListParagraph"/>
        <w:numPr>
          <w:ilvl w:val="1"/>
          <w:numId w:val="30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margini drepte</w:t>
      </w:r>
    </w:p>
    <w:p w:rsidR="00E933FC" w:rsidRPr="00870260" w:rsidRDefault="00E933FC" w:rsidP="00E933FC">
      <w:pPr>
        <w:pStyle w:val="ListParagraph"/>
        <w:numPr>
          <w:ilvl w:val="1"/>
          <w:numId w:val="30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870260">
        <w:rPr>
          <w:sz w:val="28"/>
          <w:szCs w:val="28"/>
          <w:lang w:val="ro-RO"/>
        </w:rPr>
        <w:t>grad înalt de hemoragie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71</w:t>
      </w:r>
      <w:r>
        <w:rPr>
          <w:sz w:val="28"/>
          <w:szCs w:val="28"/>
          <w:lang w:val="ro-RO"/>
        </w:rPr>
        <w:t xml:space="preserve"> P</w:t>
      </w:r>
      <w:r w:rsidRPr="00E933FC">
        <w:rPr>
          <w:sz w:val="28"/>
          <w:szCs w:val="28"/>
          <w:lang w:val="ro-RO"/>
        </w:rPr>
        <w:t>laga scalpată se caracterizează prin</w:t>
      </w:r>
    </w:p>
    <w:p w:rsidR="00E933FC" w:rsidRPr="00A61DEF" w:rsidRDefault="00E933FC" w:rsidP="00E933FC">
      <w:pPr>
        <w:pStyle w:val="ListParagraph"/>
        <w:numPr>
          <w:ilvl w:val="1"/>
          <w:numId w:val="31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lambou cutaneo-aponeurotic</w:t>
      </w:r>
    </w:p>
    <w:p w:rsidR="00E933FC" w:rsidRPr="00A61DEF" w:rsidRDefault="00E933FC" w:rsidP="00E933FC">
      <w:pPr>
        <w:pStyle w:val="ListParagraph"/>
        <w:numPr>
          <w:ilvl w:val="1"/>
          <w:numId w:val="31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margini drepte</w:t>
      </w:r>
    </w:p>
    <w:p w:rsidR="00E933FC" w:rsidRPr="00A61DEF" w:rsidRDefault="00E933FC" w:rsidP="00E933FC">
      <w:pPr>
        <w:pStyle w:val="ListParagraph"/>
        <w:numPr>
          <w:ilvl w:val="1"/>
          <w:numId w:val="31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marginineregulate</w:t>
      </w:r>
    </w:p>
    <w:p w:rsidR="00E933FC" w:rsidRPr="00A61DEF" w:rsidRDefault="00E933FC" w:rsidP="00E933FC">
      <w:pPr>
        <w:pStyle w:val="ListParagraph"/>
        <w:numPr>
          <w:ilvl w:val="1"/>
          <w:numId w:val="31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orificiu punctiform de intrare</w:t>
      </w:r>
    </w:p>
    <w:p w:rsidR="00E933FC" w:rsidRPr="00A61DEF" w:rsidRDefault="00E933FC" w:rsidP="00E933FC">
      <w:pPr>
        <w:pStyle w:val="ListParagraph"/>
        <w:numPr>
          <w:ilvl w:val="1"/>
          <w:numId w:val="31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cîteva orificii de intrare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72</w:t>
      </w:r>
      <w:r>
        <w:rPr>
          <w:sz w:val="28"/>
          <w:szCs w:val="28"/>
          <w:lang w:val="ro-RO"/>
        </w:rPr>
        <w:t xml:space="preserve"> </w:t>
      </w:r>
      <w:r w:rsidRPr="00E933FC">
        <w:rPr>
          <w:sz w:val="28"/>
          <w:szCs w:val="28"/>
          <w:lang w:val="ro-RO"/>
        </w:rPr>
        <w:t>Plaga împuşcată se caracterizează prin</w:t>
      </w:r>
    </w:p>
    <w:p w:rsidR="00E933FC" w:rsidRPr="00A61DEF" w:rsidRDefault="00E933FC" w:rsidP="00E933FC">
      <w:pPr>
        <w:pStyle w:val="ListParagraph"/>
        <w:numPr>
          <w:ilvl w:val="1"/>
          <w:numId w:val="32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margini rotund-ovoide, regulate</w:t>
      </w:r>
    </w:p>
    <w:p w:rsidR="00E933FC" w:rsidRPr="00A61DEF" w:rsidRDefault="00E933FC" w:rsidP="00E933FC">
      <w:pPr>
        <w:pStyle w:val="ListParagraph"/>
        <w:numPr>
          <w:ilvl w:val="1"/>
          <w:numId w:val="32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magini neregulate, necrotic modificate</w:t>
      </w:r>
    </w:p>
    <w:p w:rsidR="00E933FC" w:rsidRPr="00A61DEF" w:rsidRDefault="00E933FC" w:rsidP="00E933FC">
      <w:pPr>
        <w:pStyle w:val="ListParagraph"/>
        <w:numPr>
          <w:ilvl w:val="1"/>
          <w:numId w:val="32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combustie a marginilor</w:t>
      </w:r>
    </w:p>
    <w:p w:rsidR="00E933FC" w:rsidRPr="00A61DEF" w:rsidRDefault="00E933FC" w:rsidP="00E933FC">
      <w:pPr>
        <w:pStyle w:val="ListParagraph"/>
        <w:numPr>
          <w:ilvl w:val="1"/>
          <w:numId w:val="32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margini drepte</w:t>
      </w:r>
    </w:p>
    <w:p w:rsidR="00E933FC" w:rsidRPr="00A61DEF" w:rsidRDefault="00E933FC" w:rsidP="00E933FC">
      <w:pPr>
        <w:pStyle w:val="ListParagraph"/>
        <w:numPr>
          <w:ilvl w:val="1"/>
          <w:numId w:val="32"/>
        </w:numPr>
        <w:tabs>
          <w:tab w:val="left" w:pos="720"/>
        </w:tabs>
        <w:ind w:firstLine="18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nici un răspuns corect</w:t>
      </w:r>
    </w:p>
    <w:p w:rsidR="00E933FC" w:rsidRDefault="00E933FC" w:rsidP="00E933FC">
      <w:pPr>
        <w:tabs>
          <w:tab w:val="left" w:pos="720"/>
        </w:tabs>
        <w:ind w:left="708" w:hanging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73 </w:t>
      </w:r>
      <w:r w:rsidRPr="00E933FC">
        <w:rPr>
          <w:sz w:val="28"/>
          <w:szCs w:val="28"/>
          <w:lang w:val="ro-RO"/>
        </w:rPr>
        <w:t>În caz de comoţie cerebrală durata pierderii de conştienţă constitue</w:t>
      </w:r>
    </w:p>
    <w:p w:rsidR="00E933FC" w:rsidRPr="00A61DEF" w:rsidRDefault="00E933FC" w:rsidP="00E933FC">
      <w:pPr>
        <w:pStyle w:val="ListParagraph"/>
        <w:numPr>
          <w:ilvl w:val="2"/>
          <w:numId w:val="33"/>
        </w:numPr>
        <w:tabs>
          <w:tab w:val="left" w:pos="720"/>
        </w:tabs>
        <w:ind w:hanging="54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pînă la 3 ore</w:t>
      </w:r>
    </w:p>
    <w:p w:rsidR="00E933FC" w:rsidRPr="00A61DEF" w:rsidRDefault="00E933FC" w:rsidP="00E933FC">
      <w:pPr>
        <w:pStyle w:val="ListParagraph"/>
        <w:numPr>
          <w:ilvl w:val="2"/>
          <w:numId w:val="33"/>
        </w:numPr>
        <w:tabs>
          <w:tab w:val="left" w:pos="720"/>
        </w:tabs>
        <w:ind w:hanging="54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pînă la 6 ore</w:t>
      </w:r>
    </w:p>
    <w:p w:rsidR="00E933FC" w:rsidRPr="00A61DEF" w:rsidRDefault="00E933FC" w:rsidP="00E933FC">
      <w:pPr>
        <w:pStyle w:val="ListParagraph"/>
        <w:numPr>
          <w:ilvl w:val="2"/>
          <w:numId w:val="33"/>
        </w:numPr>
        <w:tabs>
          <w:tab w:val="left" w:pos="720"/>
        </w:tabs>
        <w:ind w:hanging="54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pînă la 12 ore</w:t>
      </w:r>
    </w:p>
    <w:p w:rsidR="00E933FC" w:rsidRPr="00A61DEF" w:rsidRDefault="00E933FC" w:rsidP="00E933FC">
      <w:pPr>
        <w:pStyle w:val="ListParagraph"/>
        <w:numPr>
          <w:ilvl w:val="2"/>
          <w:numId w:val="33"/>
        </w:numPr>
        <w:tabs>
          <w:tab w:val="left" w:pos="720"/>
        </w:tabs>
        <w:ind w:hanging="54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pînă la 24 ore</w:t>
      </w:r>
    </w:p>
    <w:p w:rsidR="00E933FC" w:rsidRPr="00A61DEF" w:rsidRDefault="00E933FC" w:rsidP="00E933FC">
      <w:pPr>
        <w:pStyle w:val="ListParagraph"/>
        <w:numPr>
          <w:ilvl w:val="2"/>
          <w:numId w:val="33"/>
        </w:numPr>
        <w:tabs>
          <w:tab w:val="left" w:pos="720"/>
        </w:tabs>
        <w:ind w:hanging="540"/>
        <w:rPr>
          <w:sz w:val="28"/>
          <w:szCs w:val="28"/>
          <w:lang w:val="ro-RO"/>
        </w:rPr>
      </w:pPr>
      <w:r w:rsidRPr="00A61DEF">
        <w:rPr>
          <w:sz w:val="28"/>
          <w:szCs w:val="28"/>
          <w:lang w:val="ro-RO"/>
        </w:rPr>
        <w:t>nici un răspuns corect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74</w:t>
      </w: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Durata perioadei tardive a traumatismului cranio-cerebral constituie</w:t>
      </w:r>
    </w:p>
    <w:p w:rsidR="00E933FC" w:rsidRPr="00A61DEF" w:rsidRDefault="00E933FC" w:rsidP="00E933FC">
      <w:pPr>
        <w:pStyle w:val="ListParagraph"/>
        <w:numPr>
          <w:ilvl w:val="1"/>
          <w:numId w:val="34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3 săptămîni</w:t>
      </w:r>
    </w:p>
    <w:p w:rsidR="00E933FC" w:rsidRPr="00A61DEF" w:rsidRDefault="00E933FC" w:rsidP="00E933FC">
      <w:pPr>
        <w:pStyle w:val="ListParagraph"/>
        <w:numPr>
          <w:ilvl w:val="1"/>
          <w:numId w:val="34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4 luni</w:t>
      </w:r>
    </w:p>
    <w:p w:rsidR="00E933FC" w:rsidRPr="00A61DEF" w:rsidRDefault="00E933FC" w:rsidP="00E933FC">
      <w:pPr>
        <w:pStyle w:val="ListParagraph"/>
        <w:numPr>
          <w:ilvl w:val="1"/>
          <w:numId w:val="34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6 luni</w:t>
      </w:r>
    </w:p>
    <w:p w:rsidR="00E933FC" w:rsidRPr="00A61DEF" w:rsidRDefault="00E933FC" w:rsidP="00E933FC">
      <w:pPr>
        <w:pStyle w:val="ListParagraph"/>
        <w:numPr>
          <w:ilvl w:val="1"/>
          <w:numId w:val="34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lastRenderedPageBreak/>
        <w:t>9 luni</w:t>
      </w:r>
    </w:p>
    <w:p w:rsidR="00E933FC" w:rsidRPr="00A61DEF" w:rsidRDefault="00E933FC" w:rsidP="00E933FC">
      <w:pPr>
        <w:pStyle w:val="ListParagraph"/>
        <w:numPr>
          <w:ilvl w:val="1"/>
          <w:numId w:val="34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1 an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it-IT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75</w:t>
      </w: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Un traumatism cranio-cerebral deschis subînţelege</w:t>
      </w:r>
    </w:p>
    <w:p w:rsidR="00E933FC" w:rsidRPr="00A61DEF" w:rsidRDefault="00E933FC" w:rsidP="00E933FC">
      <w:pPr>
        <w:pStyle w:val="ListParagraph"/>
        <w:numPr>
          <w:ilvl w:val="1"/>
          <w:numId w:val="36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orice lizare a ţesuturilor moi epicraniene</w:t>
      </w:r>
    </w:p>
    <w:p w:rsidR="00E933FC" w:rsidRPr="00A61DEF" w:rsidRDefault="00E933FC" w:rsidP="00E933FC">
      <w:pPr>
        <w:pStyle w:val="ListParagraph"/>
        <w:numPr>
          <w:ilvl w:val="1"/>
          <w:numId w:val="36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plagă cu lizarea aponeurozei</w:t>
      </w:r>
    </w:p>
    <w:p w:rsidR="00E933FC" w:rsidRPr="00A61DEF" w:rsidRDefault="00E933FC" w:rsidP="00E933FC">
      <w:pPr>
        <w:pStyle w:val="ListParagraph"/>
        <w:numPr>
          <w:ilvl w:val="1"/>
          <w:numId w:val="36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contuzia ţesuturilor moi epicraniene</w:t>
      </w:r>
    </w:p>
    <w:p w:rsidR="00E933FC" w:rsidRPr="00A61DEF" w:rsidRDefault="00E933FC" w:rsidP="00E933FC">
      <w:pPr>
        <w:pStyle w:val="ListParagraph"/>
        <w:numPr>
          <w:ilvl w:val="1"/>
          <w:numId w:val="36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fr-FR"/>
        </w:rPr>
      </w:pPr>
      <w:r w:rsidRPr="00A61DEF">
        <w:rPr>
          <w:sz w:val="28"/>
          <w:lang w:val="fr-FR"/>
        </w:rPr>
        <w:t xml:space="preserve">fractura </w:t>
      </w:r>
      <w:proofErr w:type="spellStart"/>
      <w:r w:rsidRPr="00A61DEF">
        <w:rPr>
          <w:sz w:val="28"/>
          <w:lang w:val="fr-FR"/>
        </w:rPr>
        <w:t>oaselor</w:t>
      </w:r>
      <w:proofErr w:type="spellEnd"/>
      <w:r w:rsidRPr="00A61DEF">
        <w:rPr>
          <w:sz w:val="28"/>
          <w:lang w:val="fr-FR"/>
        </w:rPr>
        <w:t xml:space="preserve"> </w:t>
      </w:r>
      <w:proofErr w:type="spellStart"/>
      <w:r w:rsidRPr="00A61DEF">
        <w:rPr>
          <w:sz w:val="28"/>
          <w:lang w:val="fr-FR"/>
        </w:rPr>
        <w:t>craniene</w:t>
      </w:r>
      <w:proofErr w:type="spellEnd"/>
    </w:p>
    <w:p w:rsidR="00E933FC" w:rsidRPr="00A61DEF" w:rsidRDefault="00E933FC" w:rsidP="00E933FC">
      <w:pPr>
        <w:pStyle w:val="ListParagraph"/>
        <w:numPr>
          <w:ilvl w:val="1"/>
          <w:numId w:val="36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fr-FR"/>
        </w:rPr>
      </w:pPr>
      <w:proofErr w:type="spellStart"/>
      <w:r w:rsidRPr="00A61DEF">
        <w:rPr>
          <w:sz w:val="28"/>
          <w:lang w:val="fr-FR"/>
        </w:rPr>
        <w:t>toate</w:t>
      </w:r>
      <w:proofErr w:type="spellEnd"/>
      <w:r w:rsidRPr="00A61DEF">
        <w:rPr>
          <w:sz w:val="28"/>
          <w:lang w:val="fr-FR"/>
        </w:rPr>
        <w:t xml:space="preserve"> </w:t>
      </w:r>
      <w:proofErr w:type="spellStart"/>
      <w:r w:rsidRPr="00A61DEF">
        <w:rPr>
          <w:sz w:val="28"/>
          <w:lang w:val="fr-FR"/>
        </w:rPr>
        <w:t>corecte</w:t>
      </w:r>
      <w:proofErr w:type="spellEnd"/>
    </w:p>
    <w:p w:rsidR="00E933FC" w:rsidRPr="005E005A" w:rsidRDefault="00E933FC" w:rsidP="00E933FC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76</w:t>
      </w: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Prin contuzia cerebrală se subînţelege</w:t>
      </w:r>
    </w:p>
    <w:p w:rsidR="00E933FC" w:rsidRPr="00A61DEF" w:rsidRDefault="00E933FC" w:rsidP="00E933FC">
      <w:pPr>
        <w:pStyle w:val="ListParagraph"/>
        <w:numPr>
          <w:ilvl w:val="1"/>
          <w:numId w:val="37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pierdere de cunoştinţă pe mai mult de 1 oră</w:t>
      </w:r>
    </w:p>
    <w:p w:rsidR="00E933FC" w:rsidRPr="00A61DEF" w:rsidRDefault="00E933FC" w:rsidP="00E933FC">
      <w:pPr>
        <w:pStyle w:val="ListParagraph"/>
        <w:numPr>
          <w:ilvl w:val="1"/>
          <w:numId w:val="37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pierdere de cunoştinţă pe cîteva secunde</w:t>
      </w:r>
    </w:p>
    <w:p w:rsidR="00E933FC" w:rsidRPr="00A61DEF" w:rsidRDefault="00E933FC" w:rsidP="00E933FC">
      <w:pPr>
        <w:pStyle w:val="ListParagraph"/>
        <w:numPr>
          <w:ilvl w:val="1"/>
          <w:numId w:val="37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prezenţa hemoragiei subarahnoidiene</w:t>
      </w:r>
    </w:p>
    <w:p w:rsidR="00E933FC" w:rsidRPr="00A61DEF" w:rsidRDefault="00E933FC" w:rsidP="00E933FC">
      <w:pPr>
        <w:pStyle w:val="ListParagraph"/>
        <w:numPr>
          <w:ilvl w:val="1"/>
          <w:numId w:val="37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prezenţa fracturilor oaselor craniene</w:t>
      </w:r>
    </w:p>
    <w:p w:rsidR="00E933FC" w:rsidRPr="00A61DEF" w:rsidRDefault="00E933FC" w:rsidP="00E933FC">
      <w:pPr>
        <w:pStyle w:val="ListParagraph"/>
        <w:numPr>
          <w:ilvl w:val="1"/>
          <w:numId w:val="37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corecte toate cu excepţia B</w:t>
      </w:r>
    </w:p>
    <w:p w:rsidR="00E933FC" w:rsidRPr="000C30AB" w:rsidRDefault="00E933FC" w:rsidP="00E933FC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77</w:t>
      </w: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Compresia cerebrală se caracterizează prin</w:t>
      </w:r>
    </w:p>
    <w:p w:rsidR="00E933FC" w:rsidRPr="00A61DEF" w:rsidRDefault="00E933FC" w:rsidP="00E933FC">
      <w:pPr>
        <w:pStyle w:val="ListParagraph"/>
        <w:numPr>
          <w:ilvl w:val="1"/>
          <w:numId w:val="38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pierderea cunoştinţei din momentul traumatismului</w:t>
      </w:r>
    </w:p>
    <w:p w:rsidR="00E933FC" w:rsidRPr="00A61DEF" w:rsidRDefault="00E933FC" w:rsidP="00E933FC">
      <w:pPr>
        <w:pStyle w:val="ListParagraph"/>
        <w:numPr>
          <w:ilvl w:val="1"/>
          <w:numId w:val="38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pierderea cunoştinţei după o perioadă lucidă</w:t>
      </w:r>
    </w:p>
    <w:p w:rsidR="00E933FC" w:rsidRPr="00A61DEF" w:rsidRDefault="00E933FC" w:rsidP="00E933FC">
      <w:pPr>
        <w:pStyle w:val="ListParagraph"/>
        <w:numPr>
          <w:ilvl w:val="1"/>
          <w:numId w:val="38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simptome primare de afectare a trunchiului cerebral</w:t>
      </w:r>
    </w:p>
    <w:p w:rsidR="00E933FC" w:rsidRPr="00A61DEF" w:rsidRDefault="00E933FC" w:rsidP="00E933FC">
      <w:pPr>
        <w:pStyle w:val="ListParagraph"/>
        <w:numPr>
          <w:ilvl w:val="1"/>
          <w:numId w:val="38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progresarea simptomelor de afectare a trunchiului cerebral</w:t>
      </w:r>
    </w:p>
    <w:p w:rsidR="00E933FC" w:rsidRPr="00A61DEF" w:rsidRDefault="00E933FC" w:rsidP="00E933FC">
      <w:pPr>
        <w:pStyle w:val="ListParagraph"/>
        <w:numPr>
          <w:ilvl w:val="1"/>
          <w:numId w:val="38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nici un răspuns corect</w:t>
      </w:r>
    </w:p>
    <w:p w:rsidR="00E933FC" w:rsidRDefault="00E933FC" w:rsidP="00E933FC">
      <w:pPr>
        <w:tabs>
          <w:tab w:val="left" w:pos="720"/>
        </w:tabs>
        <w:rPr>
          <w:sz w:val="28"/>
          <w:szCs w:val="28"/>
          <w:lang w:val="it-IT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78</w:t>
      </w:r>
      <w:r>
        <w:rPr>
          <w:sz w:val="28"/>
          <w:lang w:val="it-IT"/>
        </w:rPr>
        <w:t xml:space="preserve"> </w:t>
      </w:r>
      <w:r w:rsidRPr="00E933FC">
        <w:rPr>
          <w:sz w:val="28"/>
          <w:lang w:val="it-IT"/>
        </w:rPr>
        <w:t>Pentru hematomul intracerebral este caracteristic</w:t>
      </w:r>
    </w:p>
    <w:p w:rsidR="00E933FC" w:rsidRPr="00A61DEF" w:rsidRDefault="00E933FC" w:rsidP="00E933FC">
      <w:pPr>
        <w:pStyle w:val="ListParagraph"/>
        <w:numPr>
          <w:ilvl w:val="2"/>
          <w:numId w:val="35"/>
        </w:numPr>
        <w:tabs>
          <w:tab w:val="left" w:pos="426"/>
          <w:tab w:val="left" w:pos="709"/>
        </w:tabs>
        <w:ind w:hanging="54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pierdere de cunoştinţă după suportarea traumatismului fără o perioadă ucidă</w:t>
      </w:r>
    </w:p>
    <w:p w:rsidR="00E933FC" w:rsidRPr="00A61DEF" w:rsidRDefault="00E933FC" w:rsidP="00E933FC">
      <w:pPr>
        <w:pStyle w:val="ListParagraph"/>
        <w:numPr>
          <w:ilvl w:val="2"/>
          <w:numId w:val="35"/>
        </w:numPr>
        <w:tabs>
          <w:tab w:val="left" w:pos="426"/>
          <w:tab w:val="left" w:pos="709"/>
        </w:tabs>
        <w:ind w:hanging="54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ierdere de cunoştinţă, perioadă lucidă, ulterior pierdere de cunoştinţă repetată</w:t>
      </w:r>
    </w:p>
    <w:p w:rsidR="00E933FC" w:rsidRPr="00A61DEF" w:rsidRDefault="00E933FC" w:rsidP="00E933FC">
      <w:pPr>
        <w:pStyle w:val="ListParagraph"/>
        <w:numPr>
          <w:ilvl w:val="2"/>
          <w:numId w:val="35"/>
        </w:numPr>
        <w:tabs>
          <w:tab w:val="left" w:pos="426"/>
          <w:tab w:val="left" w:pos="709"/>
        </w:tabs>
        <w:ind w:hanging="54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pierdere de cunoştinţă peste un anumit interval de timp după suportarea traumatismului</w:t>
      </w:r>
    </w:p>
    <w:p w:rsidR="00E933FC" w:rsidRPr="00A61DEF" w:rsidRDefault="00E933FC" w:rsidP="00E933FC">
      <w:pPr>
        <w:pStyle w:val="ListParagraph"/>
        <w:numPr>
          <w:ilvl w:val="2"/>
          <w:numId w:val="35"/>
        </w:numPr>
        <w:tabs>
          <w:tab w:val="left" w:pos="426"/>
          <w:tab w:val="left" w:pos="709"/>
        </w:tabs>
        <w:ind w:hanging="54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lipsa pierderii de cunoştinţă</w:t>
      </w:r>
    </w:p>
    <w:p w:rsidR="00E933FC" w:rsidRPr="00A61DEF" w:rsidRDefault="00E933FC" w:rsidP="00E933FC">
      <w:pPr>
        <w:pStyle w:val="ListParagraph"/>
        <w:numPr>
          <w:ilvl w:val="2"/>
          <w:numId w:val="35"/>
        </w:numPr>
        <w:tabs>
          <w:tab w:val="left" w:pos="426"/>
          <w:tab w:val="left" w:pos="709"/>
        </w:tabs>
        <w:ind w:hanging="54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posibilă orice variantă de evoluţie</w:t>
      </w:r>
    </w:p>
    <w:p w:rsidR="00E933FC" w:rsidRPr="005E005A" w:rsidRDefault="00E933FC" w:rsidP="00E933FC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E933FC" w:rsidRPr="00E933FC" w:rsidRDefault="00E933FC" w:rsidP="00E933FC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 79 </w:t>
      </w:r>
      <w:r w:rsidRPr="00E933FC">
        <w:rPr>
          <w:sz w:val="28"/>
          <w:lang w:val="it-IT"/>
        </w:rPr>
        <w:t>LCS în caz de hematom intracerebral acut este</w:t>
      </w:r>
    </w:p>
    <w:p w:rsidR="00E933FC" w:rsidRPr="00A61DEF" w:rsidRDefault="00E933FC" w:rsidP="00E933FC">
      <w:pPr>
        <w:pStyle w:val="ListParagraph"/>
        <w:numPr>
          <w:ilvl w:val="1"/>
          <w:numId w:val="39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transparent</w:t>
      </w:r>
    </w:p>
    <w:p w:rsidR="00E933FC" w:rsidRPr="00A61DEF" w:rsidRDefault="00E933FC" w:rsidP="00E933FC">
      <w:pPr>
        <w:pStyle w:val="ListParagraph"/>
        <w:numPr>
          <w:ilvl w:val="1"/>
          <w:numId w:val="39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intens sanguinolent</w:t>
      </w:r>
    </w:p>
    <w:p w:rsidR="00E933FC" w:rsidRPr="00A61DEF" w:rsidRDefault="00E933FC" w:rsidP="00E933FC">
      <w:pPr>
        <w:pStyle w:val="ListParagraph"/>
        <w:numPr>
          <w:ilvl w:val="1"/>
          <w:numId w:val="39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xantocrom</w:t>
      </w:r>
    </w:p>
    <w:p w:rsidR="00E933FC" w:rsidRPr="00A61DEF" w:rsidRDefault="00E933FC" w:rsidP="00E933FC">
      <w:pPr>
        <w:pStyle w:val="ListParagraph"/>
        <w:numPr>
          <w:ilvl w:val="1"/>
          <w:numId w:val="39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 xml:space="preserve">moderat sanguinolent </w:t>
      </w:r>
    </w:p>
    <w:p w:rsidR="00E933FC" w:rsidRPr="00A61DEF" w:rsidRDefault="00E933FC" w:rsidP="00E933FC">
      <w:pPr>
        <w:pStyle w:val="ListParagraph"/>
        <w:numPr>
          <w:ilvl w:val="1"/>
          <w:numId w:val="39"/>
        </w:numPr>
        <w:tabs>
          <w:tab w:val="left" w:pos="426"/>
          <w:tab w:val="left" w:pos="709"/>
        </w:tabs>
        <w:ind w:firstLine="180"/>
        <w:jc w:val="both"/>
        <w:rPr>
          <w:sz w:val="28"/>
          <w:lang w:val="it-IT"/>
        </w:rPr>
      </w:pPr>
      <w:r w:rsidRPr="00A61DEF">
        <w:rPr>
          <w:sz w:val="28"/>
          <w:lang w:val="it-IT"/>
        </w:rPr>
        <w:t>toate corecte</w:t>
      </w:r>
    </w:p>
    <w:p w:rsidR="00E933FC" w:rsidRPr="00117E5F" w:rsidRDefault="00E933FC" w:rsidP="00E933FC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0B7AC9" w:rsidRDefault="000B7AC9"/>
    <w:sectPr w:rsidR="000B7AC9" w:rsidSect="000B7A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9E1"/>
    <w:multiLevelType w:val="hybridMultilevel"/>
    <w:tmpl w:val="66E0F7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42FB0"/>
    <w:multiLevelType w:val="hybridMultilevel"/>
    <w:tmpl w:val="6E4E10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54255"/>
    <w:multiLevelType w:val="hybridMultilevel"/>
    <w:tmpl w:val="D47C1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561A"/>
    <w:multiLevelType w:val="hybridMultilevel"/>
    <w:tmpl w:val="C316AD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B4373D"/>
    <w:multiLevelType w:val="hybridMultilevel"/>
    <w:tmpl w:val="CFAA3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4F38"/>
    <w:multiLevelType w:val="hybridMultilevel"/>
    <w:tmpl w:val="A3BC04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C677EB"/>
    <w:multiLevelType w:val="hybridMultilevel"/>
    <w:tmpl w:val="8E164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1C1B37"/>
    <w:multiLevelType w:val="hybridMultilevel"/>
    <w:tmpl w:val="7F6CF5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E0158"/>
    <w:multiLevelType w:val="hybridMultilevel"/>
    <w:tmpl w:val="71F087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F17B2"/>
    <w:multiLevelType w:val="hybridMultilevel"/>
    <w:tmpl w:val="8B1AF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A337D"/>
    <w:multiLevelType w:val="hybridMultilevel"/>
    <w:tmpl w:val="17509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31BC2"/>
    <w:multiLevelType w:val="hybridMultilevel"/>
    <w:tmpl w:val="4426C5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843C9E"/>
    <w:multiLevelType w:val="hybridMultilevel"/>
    <w:tmpl w:val="9120F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82A"/>
    <w:multiLevelType w:val="hybridMultilevel"/>
    <w:tmpl w:val="03564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525A1B"/>
    <w:multiLevelType w:val="hybridMultilevel"/>
    <w:tmpl w:val="10E6A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A48F0"/>
    <w:multiLevelType w:val="hybridMultilevel"/>
    <w:tmpl w:val="E29284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F17DF0"/>
    <w:multiLevelType w:val="hybridMultilevel"/>
    <w:tmpl w:val="5E762E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A56F36"/>
    <w:multiLevelType w:val="hybridMultilevel"/>
    <w:tmpl w:val="65D0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11CE0"/>
    <w:multiLevelType w:val="hybridMultilevel"/>
    <w:tmpl w:val="F8D0F9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4C19DA"/>
    <w:multiLevelType w:val="hybridMultilevel"/>
    <w:tmpl w:val="C55A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B1E06"/>
    <w:multiLevelType w:val="hybridMultilevel"/>
    <w:tmpl w:val="F9C0F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A052E"/>
    <w:multiLevelType w:val="hybridMultilevel"/>
    <w:tmpl w:val="E8D85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35D9B"/>
    <w:multiLevelType w:val="hybridMultilevel"/>
    <w:tmpl w:val="A5CCE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17806"/>
    <w:multiLevelType w:val="hybridMultilevel"/>
    <w:tmpl w:val="B57C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80C69"/>
    <w:multiLevelType w:val="hybridMultilevel"/>
    <w:tmpl w:val="7C38FE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3E59D2"/>
    <w:multiLevelType w:val="hybridMultilevel"/>
    <w:tmpl w:val="46A44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F4087C"/>
    <w:multiLevelType w:val="hybridMultilevel"/>
    <w:tmpl w:val="68668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F6FE9"/>
    <w:multiLevelType w:val="hybridMultilevel"/>
    <w:tmpl w:val="4000A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5082B"/>
    <w:multiLevelType w:val="hybridMultilevel"/>
    <w:tmpl w:val="258EF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5320B"/>
    <w:multiLevelType w:val="hybridMultilevel"/>
    <w:tmpl w:val="11DEDBC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0BB65DC"/>
    <w:multiLevelType w:val="hybridMultilevel"/>
    <w:tmpl w:val="CBECA9F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21A066C"/>
    <w:multiLevelType w:val="hybridMultilevel"/>
    <w:tmpl w:val="2A9C1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23BBB"/>
    <w:multiLevelType w:val="hybridMultilevel"/>
    <w:tmpl w:val="54F26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47C52"/>
    <w:multiLevelType w:val="hybridMultilevel"/>
    <w:tmpl w:val="4BBA98D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27040D3"/>
    <w:multiLevelType w:val="hybridMultilevel"/>
    <w:tmpl w:val="48BE1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E2ADB"/>
    <w:multiLevelType w:val="hybridMultilevel"/>
    <w:tmpl w:val="A32C4D8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6A1909DA"/>
    <w:multiLevelType w:val="hybridMultilevel"/>
    <w:tmpl w:val="2744D0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765F52"/>
    <w:multiLevelType w:val="hybridMultilevel"/>
    <w:tmpl w:val="3ED857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887AB3"/>
    <w:multiLevelType w:val="hybridMultilevel"/>
    <w:tmpl w:val="110A1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966C4"/>
    <w:multiLevelType w:val="hybridMultilevel"/>
    <w:tmpl w:val="5A7A530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E1F358D"/>
    <w:multiLevelType w:val="hybridMultilevel"/>
    <w:tmpl w:val="4B046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0"/>
  </w:num>
  <w:num w:numId="5">
    <w:abstractNumId w:val="24"/>
  </w:num>
  <w:num w:numId="6">
    <w:abstractNumId w:val="5"/>
  </w:num>
  <w:num w:numId="7">
    <w:abstractNumId w:val="40"/>
  </w:num>
  <w:num w:numId="8">
    <w:abstractNumId w:val="7"/>
  </w:num>
  <w:num w:numId="9">
    <w:abstractNumId w:val="11"/>
  </w:num>
  <w:num w:numId="10">
    <w:abstractNumId w:val="13"/>
  </w:num>
  <w:num w:numId="11">
    <w:abstractNumId w:val="33"/>
  </w:num>
  <w:num w:numId="12">
    <w:abstractNumId w:val="35"/>
  </w:num>
  <w:num w:numId="13">
    <w:abstractNumId w:val="29"/>
  </w:num>
  <w:num w:numId="14">
    <w:abstractNumId w:val="30"/>
  </w:num>
  <w:num w:numId="15">
    <w:abstractNumId w:val="39"/>
  </w:num>
  <w:num w:numId="16">
    <w:abstractNumId w:val="3"/>
  </w:num>
  <w:num w:numId="17">
    <w:abstractNumId w:val="25"/>
  </w:num>
  <w:num w:numId="18">
    <w:abstractNumId w:val="15"/>
  </w:num>
  <w:num w:numId="19">
    <w:abstractNumId w:val="37"/>
  </w:num>
  <w:num w:numId="20">
    <w:abstractNumId w:val="6"/>
  </w:num>
  <w:num w:numId="21">
    <w:abstractNumId w:val="36"/>
  </w:num>
  <w:num w:numId="22">
    <w:abstractNumId w:val="20"/>
  </w:num>
  <w:num w:numId="23">
    <w:abstractNumId w:val="22"/>
  </w:num>
  <w:num w:numId="24">
    <w:abstractNumId w:val="17"/>
  </w:num>
  <w:num w:numId="25">
    <w:abstractNumId w:val="2"/>
  </w:num>
  <w:num w:numId="26">
    <w:abstractNumId w:val="8"/>
  </w:num>
  <w:num w:numId="27">
    <w:abstractNumId w:val="34"/>
  </w:num>
  <w:num w:numId="28">
    <w:abstractNumId w:val="31"/>
  </w:num>
  <w:num w:numId="29">
    <w:abstractNumId w:val="23"/>
  </w:num>
  <w:num w:numId="30">
    <w:abstractNumId w:val="14"/>
  </w:num>
  <w:num w:numId="31">
    <w:abstractNumId w:val="9"/>
  </w:num>
  <w:num w:numId="32">
    <w:abstractNumId w:val="12"/>
  </w:num>
  <w:num w:numId="33">
    <w:abstractNumId w:val="21"/>
  </w:num>
  <w:num w:numId="34">
    <w:abstractNumId w:val="10"/>
  </w:num>
  <w:num w:numId="35">
    <w:abstractNumId w:val="28"/>
  </w:num>
  <w:num w:numId="36">
    <w:abstractNumId w:val="27"/>
  </w:num>
  <w:num w:numId="37">
    <w:abstractNumId w:val="32"/>
  </w:num>
  <w:num w:numId="38">
    <w:abstractNumId w:val="26"/>
  </w:num>
  <w:num w:numId="39">
    <w:abstractNumId w:val="4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933FC"/>
    <w:rsid w:val="000B7AC9"/>
    <w:rsid w:val="007B2C2D"/>
    <w:rsid w:val="00AB57EF"/>
    <w:rsid w:val="00B11396"/>
    <w:rsid w:val="00CC0441"/>
    <w:rsid w:val="00E9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right="-850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FC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2020-04-07T18:27:00Z</dcterms:created>
  <dcterms:modified xsi:type="dcterms:W3CDTF">2020-04-07T18:38:00Z</dcterms:modified>
</cp:coreProperties>
</file>