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D" w:rsidRDefault="003B5692" w:rsidP="000245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8C5B1D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AA2B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C5B1D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06720" w:rsidRDefault="003B5692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T.,î</w:t>
      </w:r>
      <w:r w:rsidR="00FC1B18">
        <w:rPr>
          <w:rFonts w:ascii="Times New Roman" w:hAnsi="Times New Roman" w:cs="Times New Roman"/>
          <w:sz w:val="28"/>
          <w:szCs w:val="28"/>
          <w:lang w:val="ro-RO"/>
        </w:rPr>
        <w:t>n vâ</w:t>
      </w:r>
      <w:r w:rsidR="00E85FDC">
        <w:rPr>
          <w:rFonts w:ascii="Times New Roman" w:hAnsi="Times New Roman" w:cs="Times New Roman"/>
          <w:sz w:val="28"/>
          <w:szCs w:val="28"/>
          <w:lang w:val="ro-RO"/>
        </w:rPr>
        <w:t xml:space="preserve">rsta de 1 lună </w:t>
      </w:r>
      <w:r w:rsidR="00093093">
        <w:rPr>
          <w:rFonts w:ascii="Times New Roman" w:hAnsi="Times New Roman" w:cs="Times New Roman"/>
          <w:sz w:val="28"/>
          <w:szCs w:val="28"/>
          <w:lang w:val="ro-RO"/>
        </w:rPr>
        <w:t xml:space="preserve"> internat </w:t>
      </w:r>
      <w:r w:rsidR="001F47B2">
        <w:rPr>
          <w:rFonts w:ascii="Times New Roman" w:hAnsi="Times New Roman" w:cs="Times New Roman"/>
          <w:sz w:val="28"/>
          <w:szCs w:val="28"/>
          <w:lang w:val="ro-RO"/>
        </w:rPr>
        <w:t>cu plingeri la</w:t>
      </w:r>
      <w:r w:rsidR="00AE68BB">
        <w:rPr>
          <w:rFonts w:ascii="Times New Roman" w:hAnsi="Times New Roman" w:cs="Times New Roman"/>
          <w:sz w:val="28"/>
          <w:szCs w:val="28"/>
          <w:lang w:val="ro-RO"/>
        </w:rPr>
        <w:t xml:space="preserve"> deformarea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 xml:space="preserve"> frontală</w:t>
      </w:r>
      <w:r w:rsidR="00465BF1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AE68BB">
        <w:rPr>
          <w:rFonts w:ascii="Times New Roman" w:hAnsi="Times New Roman" w:cs="Times New Roman"/>
          <w:sz w:val="28"/>
          <w:szCs w:val="28"/>
          <w:lang w:val="ro-RO"/>
        </w:rPr>
        <w:t xml:space="preserve"> craniului</w:t>
      </w:r>
      <w:r w:rsidR="00651248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A0692" w:rsidRDefault="0075318D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</w:t>
      </w:r>
      <w:r w:rsidR="006E23C2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B1215D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093093">
        <w:rPr>
          <w:rFonts w:ascii="Times New Roman" w:hAnsi="Times New Roman" w:cs="Times New Roman"/>
          <w:sz w:val="28"/>
          <w:szCs w:val="28"/>
          <w:lang w:val="ro-RO"/>
        </w:rPr>
        <w:t>patolo</w:t>
      </w:r>
      <w:r>
        <w:rPr>
          <w:rFonts w:ascii="Times New Roman" w:hAnsi="Times New Roman" w:cs="Times New Roman"/>
          <w:sz w:val="28"/>
          <w:szCs w:val="28"/>
          <w:lang w:val="ro-RO"/>
        </w:rPr>
        <w:t>gie somatică</w:t>
      </w:r>
      <w:r w:rsidR="00B1215D">
        <w:rPr>
          <w:rFonts w:ascii="Times New Roman" w:hAnsi="Times New Roman" w:cs="Times New Roman"/>
          <w:sz w:val="28"/>
          <w:szCs w:val="28"/>
          <w:lang w:val="ro-RO"/>
        </w:rPr>
        <w:t>,starea de constienţ</w:t>
      </w:r>
      <w:r w:rsidR="00093093">
        <w:rPr>
          <w:rFonts w:ascii="Times New Roman" w:hAnsi="Times New Roman" w:cs="Times New Roman"/>
          <w:sz w:val="28"/>
          <w:szCs w:val="28"/>
          <w:lang w:val="ro-RO"/>
        </w:rPr>
        <w:t>ă deplină</w:t>
      </w:r>
      <w:r w:rsidR="00FA069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54768" w:rsidRDefault="00465BF1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A0692">
        <w:rPr>
          <w:rFonts w:ascii="Times New Roman" w:hAnsi="Times New Roman" w:cs="Times New Roman"/>
          <w:sz w:val="28"/>
          <w:szCs w:val="28"/>
          <w:lang w:val="ro-RO"/>
        </w:rPr>
        <w:t xml:space="preserve">Dismorfia </w:t>
      </w:r>
      <w:r>
        <w:rPr>
          <w:rFonts w:ascii="Times New Roman" w:hAnsi="Times New Roman" w:cs="Times New Roman"/>
          <w:sz w:val="28"/>
          <w:szCs w:val="28"/>
          <w:lang w:val="ro-RO"/>
        </w:rPr>
        <w:t>craniofacial</w:t>
      </w:r>
      <w:r w:rsidR="00FA0692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651248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E547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1B18">
        <w:rPr>
          <w:rFonts w:ascii="Times New Roman" w:hAnsi="Times New Roman" w:cs="Times New Roman"/>
          <w:sz w:val="28"/>
          <w:szCs w:val="28"/>
          <w:lang w:val="ro-RO"/>
        </w:rPr>
        <w:t>fruntea mică, strâ</w:t>
      </w:r>
      <w:r w:rsidR="00B1215D">
        <w:rPr>
          <w:rFonts w:ascii="Times New Roman" w:hAnsi="Times New Roman" w:cs="Times New Roman"/>
          <w:sz w:val="28"/>
          <w:szCs w:val="28"/>
          <w:lang w:val="ro-RO"/>
        </w:rPr>
        <w:t>mtă, î</w:t>
      </w:r>
      <w:r w:rsidR="00FC1B18">
        <w:rPr>
          <w:rFonts w:ascii="Times New Roman" w:hAnsi="Times New Roman" w:cs="Times New Roman"/>
          <w:sz w:val="28"/>
          <w:szCs w:val="28"/>
          <w:lang w:val="ro-RO"/>
        </w:rPr>
        <w:t>n formă triunghiulară câ</w:t>
      </w:r>
      <w:r w:rsidR="00651248">
        <w:rPr>
          <w:rFonts w:ascii="Times New Roman" w:hAnsi="Times New Roman" w:cs="Times New Roman"/>
          <w:sz w:val="28"/>
          <w:szCs w:val="28"/>
          <w:lang w:val="ro-RO"/>
        </w:rPr>
        <w:t xml:space="preserve">nd este </w:t>
      </w:r>
      <w:r w:rsidR="00E54768">
        <w:rPr>
          <w:rFonts w:ascii="Times New Roman" w:hAnsi="Times New Roman" w:cs="Times New Roman"/>
          <w:sz w:val="28"/>
          <w:szCs w:val="28"/>
          <w:lang w:val="ro-RO"/>
        </w:rPr>
        <w:t xml:space="preserve"> privită de sus,creastă</w:t>
      </w:r>
      <w:r w:rsidR="004E1A79">
        <w:rPr>
          <w:rFonts w:ascii="Times New Roman" w:hAnsi="Times New Roman" w:cs="Times New Roman"/>
          <w:sz w:val="28"/>
          <w:szCs w:val="28"/>
          <w:lang w:val="ro-RO"/>
        </w:rPr>
        <w:t xml:space="preserve"> osoasă subtegumentară </w:t>
      </w:r>
      <w:r w:rsidR="00B1215D">
        <w:rPr>
          <w:rFonts w:ascii="Times New Roman" w:hAnsi="Times New Roman" w:cs="Times New Roman"/>
          <w:sz w:val="28"/>
          <w:szCs w:val="28"/>
          <w:lang w:val="ro-RO"/>
        </w:rPr>
        <w:t>frontală mediană uşor vizibilă ş</w:t>
      </w:r>
      <w:r w:rsidR="00E54768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FC1B18">
        <w:rPr>
          <w:rFonts w:ascii="Times New Roman" w:hAnsi="Times New Roman" w:cs="Times New Roman"/>
          <w:sz w:val="28"/>
          <w:szCs w:val="28"/>
          <w:lang w:val="ro-RO"/>
        </w:rPr>
        <w:t xml:space="preserve"> palpabilă, arcadele orbitare su</w:t>
      </w:r>
      <w:r w:rsidR="00E54768">
        <w:rPr>
          <w:rFonts w:ascii="Times New Roman" w:hAnsi="Times New Roman" w:cs="Times New Roman"/>
          <w:sz w:val="28"/>
          <w:szCs w:val="28"/>
          <w:lang w:val="ro-RO"/>
        </w:rPr>
        <w:t>nt hipoplazice</w:t>
      </w:r>
      <w:r w:rsidR="0012218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476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54768" w:rsidRPr="00E547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215D">
        <w:rPr>
          <w:rFonts w:ascii="Times New Roman" w:hAnsi="Times New Roman" w:cs="Times New Roman"/>
          <w:sz w:val="28"/>
          <w:szCs w:val="28"/>
          <w:lang w:val="ro-RO"/>
        </w:rPr>
        <w:t>diminuarea  distanţ</w:t>
      </w:r>
      <w:r w:rsidR="00E54768">
        <w:rPr>
          <w:rFonts w:ascii="Times New Roman" w:hAnsi="Times New Roman" w:cs="Times New Roman"/>
          <w:sz w:val="28"/>
          <w:szCs w:val="28"/>
          <w:lang w:val="ro-RO"/>
        </w:rPr>
        <w:t>ei interoculare.</w:t>
      </w:r>
      <w:r w:rsidR="004D1E5F">
        <w:rPr>
          <w:rFonts w:ascii="Times New Roman" w:hAnsi="Times New Roman" w:cs="Times New Roman"/>
          <w:sz w:val="28"/>
          <w:szCs w:val="28"/>
          <w:lang w:val="ro-RO"/>
        </w:rPr>
        <w:t>Examenul neurologic</w:t>
      </w:r>
      <w:r w:rsidR="00B1215D">
        <w:rPr>
          <w:rFonts w:ascii="Times New Roman" w:hAnsi="Times New Roman" w:cs="Times New Roman"/>
          <w:sz w:val="28"/>
          <w:szCs w:val="28"/>
          <w:lang w:val="ro-RO"/>
        </w:rPr>
        <w:t xml:space="preserve"> a pus în evidenţ</w:t>
      </w:r>
      <w:r w:rsidR="00062E95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274FA1">
        <w:rPr>
          <w:rFonts w:ascii="Times New Roman" w:hAnsi="Times New Roman" w:cs="Times New Roman"/>
          <w:sz w:val="28"/>
          <w:szCs w:val="28"/>
          <w:lang w:val="ro-RO"/>
        </w:rPr>
        <w:t>strabismul convergent</w:t>
      </w:r>
      <w:r w:rsidR="00E5476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94140" w:rsidRDefault="00A94140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radiologic</w:t>
      </w:r>
      <w:r w:rsidR="003025F6">
        <w:rPr>
          <w:rFonts w:ascii="Times New Roman" w:hAnsi="Times New Roman" w:cs="Times New Roman"/>
          <w:sz w:val="28"/>
          <w:szCs w:val="28"/>
          <w:lang w:val="ro-RO"/>
        </w:rPr>
        <w:t xml:space="preserve"> standard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craniului a </w:t>
      </w:r>
      <w:r w:rsidR="00903C43">
        <w:rPr>
          <w:rFonts w:ascii="Times New Roman" w:hAnsi="Times New Roman" w:cs="Times New Roman"/>
          <w:sz w:val="28"/>
          <w:szCs w:val="28"/>
          <w:lang w:val="ro-RO"/>
        </w:rPr>
        <w:t xml:space="preserve"> depistat </w:t>
      </w:r>
      <w:r w:rsidR="00651248">
        <w:rPr>
          <w:rFonts w:ascii="Times New Roman" w:hAnsi="Times New Roman" w:cs="Times New Roman"/>
          <w:sz w:val="28"/>
          <w:szCs w:val="28"/>
          <w:lang w:val="ro-RO"/>
        </w:rPr>
        <w:t xml:space="preserve">sinostoza </w:t>
      </w:r>
      <w:r w:rsidR="003025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prematur</w:t>
      </w:r>
      <w:r w:rsidR="003025F6">
        <w:rPr>
          <w:rFonts w:ascii="Times New Roman" w:hAnsi="Times New Roman" w:cs="Times New Roman"/>
          <w:sz w:val="28"/>
          <w:szCs w:val="28"/>
          <w:lang w:val="ro-RO"/>
        </w:rPr>
        <w:t>ă a suturii metopice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03C43">
        <w:rPr>
          <w:rFonts w:ascii="Times New Roman" w:hAnsi="Times New Roman" w:cs="Times New Roman"/>
          <w:sz w:val="28"/>
          <w:szCs w:val="28"/>
          <w:lang w:val="ro-RO"/>
        </w:rPr>
        <w:t>Examenul prin tomografia axială comput</w:t>
      </w:r>
      <w:r w:rsidR="00B1215D">
        <w:rPr>
          <w:rFonts w:ascii="Times New Roman" w:hAnsi="Times New Roman" w:cs="Times New Roman"/>
          <w:sz w:val="28"/>
          <w:szCs w:val="28"/>
          <w:lang w:val="ro-RO"/>
        </w:rPr>
        <w:t>erizată cerebrală cu reconstrucţ</w:t>
      </w:r>
      <w:r w:rsidR="00903C43">
        <w:rPr>
          <w:rFonts w:ascii="Times New Roman" w:hAnsi="Times New Roman" w:cs="Times New Roman"/>
          <w:sz w:val="28"/>
          <w:szCs w:val="28"/>
          <w:lang w:val="ro-RO"/>
        </w:rPr>
        <w:t>ie tridimensională a confirmat diagnosticul.</w:t>
      </w:r>
    </w:p>
    <w:p w:rsidR="0002458B" w:rsidRPr="00E54768" w:rsidRDefault="0002458B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FE5FEC" w:rsidRDefault="00B1215D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FE5FEC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FE5FEC" w:rsidRDefault="002550D0" w:rsidP="00024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maladiei</w:t>
      </w:r>
      <w:r w:rsidR="00FE5FE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E5FEC" w:rsidRDefault="00B1215D" w:rsidP="00024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Cum se numeş</w:t>
      </w:r>
      <w:r w:rsidR="00FE5FEC">
        <w:rPr>
          <w:rFonts w:ascii="Times New Roman" w:hAnsi="Times New Roman" w:cs="Times New Roman"/>
          <w:sz w:val="28"/>
          <w:szCs w:val="28"/>
          <w:lang w:val="ro-RO"/>
        </w:rPr>
        <w:t>te în terminologia medicală diminuare</w:t>
      </w:r>
      <w:r w:rsidR="00146BE2">
        <w:rPr>
          <w:rFonts w:ascii="Times New Roman" w:hAnsi="Times New Roman" w:cs="Times New Roman"/>
          <w:sz w:val="28"/>
          <w:szCs w:val="28"/>
          <w:lang w:val="ro-RO"/>
        </w:rPr>
        <w:t xml:space="preserve">a  </w:t>
      </w:r>
      <w:r>
        <w:rPr>
          <w:rFonts w:ascii="Times New Roman" w:hAnsi="Times New Roman" w:cs="Times New Roman"/>
          <w:sz w:val="28"/>
          <w:szCs w:val="28"/>
          <w:lang w:val="ro-RO"/>
        </w:rPr>
        <w:t>distanţ</w:t>
      </w:r>
      <w:r w:rsidR="00FE5FEC">
        <w:rPr>
          <w:rFonts w:ascii="Times New Roman" w:hAnsi="Times New Roman" w:cs="Times New Roman"/>
          <w:sz w:val="28"/>
          <w:szCs w:val="28"/>
          <w:lang w:val="ro-RO"/>
        </w:rPr>
        <w:t>ei interoculare</w:t>
      </w:r>
      <w:r w:rsidR="00146BE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46BE2" w:rsidRDefault="00B1215D" w:rsidP="00024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146BE2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146BE2" w:rsidRDefault="00B1215D" w:rsidP="00024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195A89">
        <w:rPr>
          <w:rFonts w:ascii="Times New Roman" w:hAnsi="Times New Roman" w:cs="Times New Roman"/>
          <w:sz w:val="28"/>
          <w:szCs w:val="28"/>
          <w:lang w:val="ro-RO"/>
        </w:rPr>
        <w:t xml:space="preserve">iunile </w:t>
      </w:r>
      <w:r w:rsidR="00146BE2">
        <w:rPr>
          <w:rFonts w:ascii="Times New Roman" w:hAnsi="Times New Roman" w:cs="Times New Roman"/>
          <w:sz w:val="28"/>
          <w:szCs w:val="28"/>
          <w:lang w:val="ro-RO"/>
        </w:rPr>
        <w:t>terapeutice.</w:t>
      </w:r>
      <w:r w:rsidR="00C00D86">
        <w:rPr>
          <w:rFonts w:ascii="Times New Roman" w:hAnsi="Times New Roman" w:cs="Times New Roman"/>
          <w:sz w:val="28"/>
          <w:szCs w:val="28"/>
          <w:lang w:val="ro-RO"/>
        </w:rPr>
        <w:t>Alegera momentului optim de vâ</w:t>
      </w:r>
      <w:r w:rsidR="00303218">
        <w:rPr>
          <w:rFonts w:ascii="Times New Roman" w:hAnsi="Times New Roman" w:cs="Times New Roman"/>
          <w:sz w:val="28"/>
          <w:szCs w:val="28"/>
          <w:lang w:val="ro-RO"/>
        </w:rPr>
        <w:t>rstă.</w:t>
      </w:r>
    </w:p>
    <w:p w:rsidR="00146BE2" w:rsidRDefault="00146BE2" w:rsidP="00024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B1215D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1F50E5" w:rsidRDefault="001F50E5" w:rsidP="001F50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50E5" w:rsidRDefault="001F50E5" w:rsidP="000245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AA2BE6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1F50E5" w:rsidRDefault="003B5692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V.,î</w:t>
      </w:r>
      <w:r w:rsidR="00FC1B18">
        <w:rPr>
          <w:rFonts w:ascii="Times New Roman" w:hAnsi="Times New Roman" w:cs="Times New Roman"/>
          <w:sz w:val="28"/>
          <w:szCs w:val="28"/>
          <w:lang w:val="ro-RO"/>
        </w:rPr>
        <w:t>n vâ</w:t>
      </w:r>
      <w:r w:rsidR="0050016B">
        <w:rPr>
          <w:rFonts w:ascii="Times New Roman" w:hAnsi="Times New Roman" w:cs="Times New Roman"/>
          <w:sz w:val="28"/>
          <w:szCs w:val="28"/>
          <w:lang w:val="ro-RO"/>
        </w:rPr>
        <w:t>rstă</w:t>
      </w:r>
      <w:r w:rsidR="00662EDA">
        <w:rPr>
          <w:rFonts w:ascii="Times New Roman" w:hAnsi="Times New Roman" w:cs="Times New Roman"/>
          <w:sz w:val="28"/>
          <w:szCs w:val="28"/>
          <w:lang w:val="ro-RO"/>
        </w:rPr>
        <w:t xml:space="preserve"> de 4 luni</w:t>
      </w:r>
      <w:r w:rsidR="001F50E5">
        <w:rPr>
          <w:rFonts w:ascii="Times New Roman" w:hAnsi="Times New Roman" w:cs="Times New Roman"/>
          <w:sz w:val="28"/>
          <w:szCs w:val="28"/>
          <w:lang w:val="ro-RO"/>
        </w:rPr>
        <w:t xml:space="preserve">  internat cu plingeri la deformarea  craniului, cap</w:t>
      </w:r>
      <w:r w:rsidR="00662EDA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1F50E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2ED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1F50E5">
        <w:rPr>
          <w:rFonts w:ascii="Times New Roman" w:hAnsi="Times New Roman" w:cs="Times New Roman"/>
          <w:sz w:val="28"/>
          <w:szCs w:val="28"/>
          <w:lang w:val="ro-RO"/>
        </w:rPr>
        <w:t>lung</w:t>
      </w:r>
      <w:r w:rsidR="00662EDA">
        <w:rPr>
          <w:rFonts w:ascii="Times New Roman" w:hAnsi="Times New Roman" w:cs="Times New Roman"/>
          <w:sz w:val="28"/>
          <w:szCs w:val="28"/>
          <w:lang w:val="ro-RO"/>
        </w:rPr>
        <w:t>it anteroposterior.</w:t>
      </w:r>
    </w:p>
    <w:p w:rsidR="00FA0692" w:rsidRDefault="006E23C2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 patologie somatică,starea de constienţ</w:t>
      </w:r>
      <w:r w:rsidR="00FA0692">
        <w:rPr>
          <w:rFonts w:ascii="Times New Roman" w:hAnsi="Times New Roman" w:cs="Times New Roman"/>
          <w:sz w:val="28"/>
          <w:szCs w:val="28"/>
          <w:lang w:val="ro-RO"/>
        </w:rPr>
        <w:t>ă deplină.</w:t>
      </w:r>
      <w:r w:rsidR="001F50E5"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F50E5" w:rsidRDefault="00FA0692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Dismorfia </w:t>
      </w:r>
      <w:r w:rsidR="001F50E5">
        <w:rPr>
          <w:rFonts w:ascii="Times New Roman" w:hAnsi="Times New Roman" w:cs="Times New Roman"/>
          <w:sz w:val="28"/>
          <w:szCs w:val="28"/>
          <w:lang w:val="ro-RO"/>
        </w:rPr>
        <w:t>craniofacial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122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62EDA">
        <w:rPr>
          <w:rFonts w:ascii="Times New Roman" w:hAnsi="Times New Roman" w:cs="Times New Roman"/>
          <w:sz w:val="28"/>
          <w:szCs w:val="28"/>
          <w:lang w:val="ro-RO"/>
        </w:rPr>
        <w:t xml:space="preserve">–capul </w:t>
      </w:r>
      <w:r w:rsidR="006E23C2">
        <w:rPr>
          <w:rFonts w:ascii="Times New Roman" w:hAnsi="Times New Roman" w:cs="Times New Roman"/>
          <w:sz w:val="28"/>
          <w:szCs w:val="28"/>
          <w:lang w:val="ro-RO"/>
        </w:rPr>
        <w:t>este lung ş</w:t>
      </w:r>
      <w:r w:rsidR="008D2918">
        <w:rPr>
          <w:rFonts w:ascii="Times New Roman" w:hAnsi="Times New Roman" w:cs="Times New Roman"/>
          <w:sz w:val="28"/>
          <w:szCs w:val="28"/>
          <w:lang w:val="ro-RO"/>
        </w:rPr>
        <w:t>i turtit,</w:t>
      </w:r>
      <w:r w:rsidR="00662EDA">
        <w:rPr>
          <w:rFonts w:ascii="Times New Roman" w:hAnsi="Times New Roman" w:cs="Times New Roman"/>
          <w:sz w:val="28"/>
          <w:szCs w:val="28"/>
          <w:lang w:val="ro-RO"/>
        </w:rPr>
        <w:t xml:space="preserve"> fruntea bombată, occipitalu</w:t>
      </w:r>
      <w:r w:rsidR="006E23C2">
        <w:rPr>
          <w:rFonts w:ascii="Times New Roman" w:hAnsi="Times New Roman" w:cs="Times New Roman"/>
          <w:sz w:val="28"/>
          <w:szCs w:val="28"/>
          <w:lang w:val="ro-RO"/>
        </w:rPr>
        <w:t>l proeminent, bosele parietale ş</w:t>
      </w:r>
      <w:r w:rsidR="00662EDA">
        <w:rPr>
          <w:rFonts w:ascii="Times New Roman" w:hAnsi="Times New Roman" w:cs="Times New Roman"/>
          <w:sz w:val="28"/>
          <w:szCs w:val="28"/>
          <w:lang w:val="ro-RO"/>
        </w:rPr>
        <w:t>terse</w:t>
      </w:r>
      <w:r w:rsidR="00E1223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3B5692">
        <w:rPr>
          <w:rFonts w:ascii="Times New Roman" w:hAnsi="Times New Roman" w:cs="Times New Roman"/>
          <w:sz w:val="28"/>
          <w:szCs w:val="28"/>
          <w:lang w:val="ro-RO"/>
        </w:rPr>
        <w:t>Examenul  neurologic a pus în evidenţ</w:t>
      </w:r>
      <w:r w:rsidR="001F50E5">
        <w:rPr>
          <w:rFonts w:ascii="Times New Roman" w:hAnsi="Times New Roman" w:cs="Times New Roman"/>
          <w:sz w:val="28"/>
          <w:szCs w:val="28"/>
          <w:lang w:val="ro-RO"/>
        </w:rPr>
        <w:t>ă strabismul convergent,</w:t>
      </w:r>
      <w:r w:rsidR="00313665">
        <w:rPr>
          <w:rFonts w:ascii="Times New Roman" w:hAnsi="Times New Roman" w:cs="Times New Roman"/>
          <w:sz w:val="28"/>
          <w:szCs w:val="28"/>
          <w:lang w:val="ro-RO"/>
        </w:rPr>
        <w:t>hipertelorism minim</w:t>
      </w:r>
      <w:r w:rsidR="001F50E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13665" w:rsidRPr="00E54768" w:rsidRDefault="00313665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radiologic standard a craniului a  depistat sinostoza  prematură a suturii sagitale .Examenul prin tomografia axială comput</w:t>
      </w:r>
      <w:r w:rsidR="003B5692">
        <w:rPr>
          <w:rFonts w:ascii="Times New Roman" w:hAnsi="Times New Roman" w:cs="Times New Roman"/>
          <w:sz w:val="28"/>
          <w:szCs w:val="28"/>
          <w:lang w:val="ro-RO"/>
        </w:rPr>
        <w:t>erizată cerebrală cu reconstrucţ</w:t>
      </w:r>
      <w:r>
        <w:rPr>
          <w:rFonts w:ascii="Times New Roman" w:hAnsi="Times New Roman" w:cs="Times New Roman"/>
          <w:sz w:val="28"/>
          <w:szCs w:val="28"/>
          <w:lang w:val="ro-RO"/>
        </w:rPr>
        <w:t>ie tridimensională a confirmat diagnosticul.</w:t>
      </w:r>
    </w:p>
    <w:p w:rsidR="00313665" w:rsidRDefault="00313665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F50E5" w:rsidRDefault="003B5692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1F50E5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313665" w:rsidRDefault="00313665" w:rsidP="000245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maladiei.</w:t>
      </w:r>
    </w:p>
    <w:p w:rsidR="001F50E5" w:rsidRDefault="0068733E" w:rsidP="000245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Prin ce se manifestă  </w:t>
      </w:r>
      <w:r w:rsidR="001D7AA8">
        <w:rPr>
          <w:rFonts w:ascii="Times New Roman" w:hAnsi="Times New Roman" w:cs="Times New Roman"/>
          <w:sz w:val="28"/>
          <w:szCs w:val="28"/>
          <w:lang w:val="ro-RO"/>
        </w:rPr>
        <w:t xml:space="preserve">hipertelorismul </w:t>
      </w:r>
      <w:r w:rsidR="001F50E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F50E5" w:rsidRDefault="003B5692" w:rsidP="000245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1F50E5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1F50E5" w:rsidRDefault="001F50E5" w:rsidP="000245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Măsurile terapeutice.</w:t>
      </w:r>
      <w:r w:rsidR="00313665" w:rsidRPr="0031366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0D86">
        <w:rPr>
          <w:rFonts w:ascii="Times New Roman" w:hAnsi="Times New Roman" w:cs="Times New Roman"/>
          <w:sz w:val="28"/>
          <w:szCs w:val="28"/>
          <w:lang w:val="ro-RO"/>
        </w:rPr>
        <w:t>Alegera momentului optim de vâ</w:t>
      </w:r>
      <w:r w:rsidR="00313665">
        <w:rPr>
          <w:rFonts w:ascii="Times New Roman" w:hAnsi="Times New Roman" w:cs="Times New Roman"/>
          <w:sz w:val="28"/>
          <w:szCs w:val="28"/>
          <w:lang w:val="ro-RO"/>
        </w:rPr>
        <w:t>rstă</w:t>
      </w:r>
    </w:p>
    <w:p w:rsidR="001F50E5" w:rsidRDefault="001F50E5" w:rsidP="0002458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să se facă </w:t>
      </w:r>
      <w:r w:rsidR="003B5692">
        <w:rPr>
          <w:rFonts w:ascii="Times New Roman" w:hAnsi="Times New Roman" w:cs="Times New Roman"/>
          <w:sz w:val="28"/>
          <w:szCs w:val="28"/>
          <w:lang w:val="ro-RO"/>
        </w:rPr>
        <w:t>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E20FFB" w:rsidRDefault="00E20FFB" w:rsidP="00E20FFB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8E589E" w:rsidRDefault="008E589E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20FFB" w:rsidRDefault="00E20FFB" w:rsidP="0002458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AA2BE6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E20FFB" w:rsidRDefault="00FC1B18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D.,în vâ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>rsta de 3 luni  internat cu plingeri la deformarea  craniului</w:t>
      </w:r>
      <w:r w:rsidR="004E404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E589E" w:rsidRDefault="003B5692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  patologie somatică,starea de constienţ</w:t>
      </w:r>
      <w:r w:rsidR="008E589E">
        <w:rPr>
          <w:rFonts w:ascii="Times New Roman" w:hAnsi="Times New Roman" w:cs="Times New Roman"/>
          <w:sz w:val="28"/>
          <w:szCs w:val="28"/>
          <w:lang w:val="ro-RO"/>
        </w:rPr>
        <w:t>ă deplină.</w:t>
      </w:r>
      <w:r w:rsidR="00E20FFB"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F55B1" w:rsidRDefault="008E589E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Dismorfia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 xml:space="preserve"> craniofacial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4046">
        <w:rPr>
          <w:rFonts w:ascii="Times New Roman" w:hAnsi="Times New Roman" w:cs="Times New Roman"/>
          <w:sz w:val="28"/>
          <w:szCs w:val="28"/>
          <w:lang w:val="ro-RO"/>
        </w:rPr>
        <w:t xml:space="preserve">craniul este turtit anteroposterior , </w:t>
      </w:r>
      <w:r w:rsidR="003B5692">
        <w:rPr>
          <w:rFonts w:ascii="Times New Roman" w:hAnsi="Times New Roman" w:cs="Times New Roman"/>
          <w:sz w:val="28"/>
          <w:szCs w:val="28"/>
          <w:lang w:val="ro-RO"/>
        </w:rPr>
        <w:t>fruntea  largă şi î</w:t>
      </w:r>
      <w:r w:rsidR="004E4046">
        <w:rPr>
          <w:rFonts w:ascii="Times New Roman" w:hAnsi="Times New Roman" w:cs="Times New Roman"/>
          <w:sz w:val="28"/>
          <w:szCs w:val="28"/>
          <w:lang w:val="ro-RO"/>
        </w:rPr>
        <w:t>naltă.</w:t>
      </w:r>
      <w:r w:rsidR="00593AEA">
        <w:rPr>
          <w:rFonts w:ascii="Times New Roman" w:hAnsi="Times New Roman" w:cs="Times New Roman"/>
          <w:sz w:val="28"/>
          <w:szCs w:val="28"/>
          <w:lang w:val="ro-RO"/>
        </w:rPr>
        <w:t>Fontanela</w:t>
      </w:r>
      <w:r w:rsidR="003B5692">
        <w:rPr>
          <w:rFonts w:ascii="Times New Roman" w:hAnsi="Times New Roman" w:cs="Times New Roman"/>
          <w:sz w:val="28"/>
          <w:szCs w:val="28"/>
          <w:lang w:val="ro-RO"/>
        </w:rPr>
        <w:t xml:space="preserve"> anterioară închisă.Mărirea spaţ</w:t>
      </w:r>
      <w:r w:rsidR="00593AEA">
        <w:rPr>
          <w:rFonts w:ascii="Times New Roman" w:hAnsi="Times New Roman" w:cs="Times New Roman"/>
          <w:sz w:val="28"/>
          <w:szCs w:val="28"/>
          <w:lang w:val="ro-RO"/>
        </w:rPr>
        <w:t>iului  interocular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82E10" w:rsidRDefault="00CF55B1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neurologic</w:t>
      </w:r>
      <w:r w:rsidR="003B5692">
        <w:rPr>
          <w:rFonts w:ascii="Times New Roman" w:hAnsi="Times New Roman" w:cs="Times New Roman"/>
          <w:sz w:val="28"/>
          <w:szCs w:val="28"/>
          <w:lang w:val="ro-RO"/>
        </w:rPr>
        <w:t xml:space="preserve"> a pus în evidenţ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 xml:space="preserve">ă strabismul </w:t>
      </w:r>
      <w:r w:rsidR="00B56783">
        <w:rPr>
          <w:rFonts w:ascii="Times New Roman" w:hAnsi="Times New Roman" w:cs="Times New Roman"/>
          <w:sz w:val="28"/>
          <w:szCs w:val="28"/>
          <w:lang w:val="ro-RO"/>
        </w:rPr>
        <w:t>divergent</w:t>
      </w:r>
      <w:r w:rsidR="00593AEA">
        <w:rPr>
          <w:rFonts w:ascii="Times New Roman" w:hAnsi="Times New Roman" w:cs="Times New Roman"/>
          <w:sz w:val="28"/>
          <w:szCs w:val="28"/>
          <w:lang w:val="ro-RO"/>
        </w:rPr>
        <w:t>, exoftalmie</w:t>
      </w:r>
      <w:r w:rsidR="00B56783">
        <w:rPr>
          <w:rFonts w:ascii="Times New Roman" w:hAnsi="Times New Roman" w:cs="Times New Roman"/>
          <w:sz w:val="28"/>
          <w:szCs w:val="28"/>
          <w:lang w:val="ro-RO"/>
        </w:rPr>
        <w:t xml:space="preserve"> bilaterală,    ireductibilă.</w:t>
      </w:r>
      <w:r w:rsidR="00A20E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 xml:space="preserve">Examenul radiologic standard a craniului a  depistat sinostoza </w:t>
      </w:r>
      <w:r w:rsidR="00B56783">
        <w:rPr>
          <w:rFonts w:ascii="Times New Roman" w:hAnsi="Times New Roman" w:cs="Times New Roman"/>
          <w:sz w:val="28"/>
          <w:szCs w:val="28"/>
          <w:lang w:val="ro-RO"/>
        </w:rPr>
        <w:t xml:space="preserve"> bilaterală,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 xml:space="preserve"> prematură a suturii</w:t>
      </w:r>
      <w:r w:rsidR="00B56783">
        <w:rPr>
          <w:rFonts w:ascii="Times New Roman" w:hAnsi="Times New Roman" w:cs="Times New Roman"/>
          <w:sz w:val="28"/>
          <w:szCs w:val="28"/>
          <w:lang w:val="ro-RO"/>
        </w:rPr>
        <w:t xml:space="preserve"> coronare 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2458B" w:rsidRDefault="0002458B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20FFB" w:rsidRDefault="00C82E10" w:rsidP="0002458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5692"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E20FFB" w:rsidRDefault="00AB2199" w:rsidP="000245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0FFB" w:rsidRDefault="00A20E91" w:rsidP="000245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Cum se numeş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 xml:space="preserve">te în terminologia medicală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mărirea spaţ</w:t>
      </w:r>
      <w:r w:rsidR="00AB2199">
        <w:rPr>
          <w:rFonts w:ascii="Times New Roman" w:hAnsi="Times New Roman" w:cs="Times New Roman"/>
          <w:sz w:val="28"/>
          <w:szCs w:val="28"/>
          <w:lang w:val="ro-RO"/>
        </w:rPr>
        <w:t>iului  interocular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20FFB" w:rsidRDefault="00A20E91" w:rsidP="000245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E20FFB" w:rsidRDefault="00A20E91" w:rsidP="000245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>iunile terapeutic</w:t>
      </w:r>
      <w:r w:rsidR="00C00D86">
        <w:rPr>
          <w:rFonts w:ascii="Times New Roman" w:hAnsi="Times New Roman" w:cs="Times New Roman"/>
          <w:sz w:val="28"/>
          <w:szCs w:val="28"/>
          <w:lang w:val="ro-RO"/>
        </w:rPr>
        <w:t>e.Alegera momentului optim de vâ</w:t>
      </w:r>
      <w:r w:rsidR="00E20FFB">
        <w:rPr>
          <w:rFonts w:ascii="Times New Roman" w:hAnsi="Times New Roman" w:cs="Times New Roman"/>
          <w:sz w:val="28"/>
          <w:szCs w:val="28"/>
          <w:lang w:val="ro-RO"/>
        </w:rPr>
        <w:t>rstă.</w:t>
      </w:r>
    </w:p>
    <w:p w:rsidR="00E20FFB" w:rsidRDefault="00E20FFB" w:rsidP="0002458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A20E91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E20FFB" w:rsidRDefault="00E20FFB" w:rsidP="00E20F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636F" w:rsidRDefault="00E5636F" w:rsidP="002830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AA2BE6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E5636F" w:rsidRDefault="00BE1FA9" w:rsidP="002830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</w:t>
      </w:r>
      <w:r w:rsidR="008C0F70">
        <w:rPr>
          <w:rFonts w:ascii="Times New Roman" w:hAnsi="Times New Roman" w:cs="Times New Roman"/>
          <w:sz w:val="28"/>
          <w:szCs w:val="28"/>
          <w:lang w:val="ro-RO"/>
        </w:rPr>
        <w:t xml:space="preserve"> R</w:t>
      </w:r>
      <w:bookmarkStart w:id="0" w:name="_GoBack"/>
      <w:bookmarkEnd w:id="0"/>
      <w:r w:rsidR="00FC1B18">
        <w:rPr>
          <w:rFonts w:ascii="Times New Roman" w:hAnsi="Times New Roman" w:cs="Times New Roman"/>
          <w:sz w:val="28"/>
          <w:szCs w:val="28"/>
          <w:lang w:val="ro-RO"/>
        </w:rPr>
        <w:t>.,în vâ</w:t>
      </w:r>
      <w:r w:rsidR="00E5636F">
        <w:rPr>
          <w:rFonts w:ascii="Times New Roman" w:hAnsi="Times New Roman" w:cs="Times New Roman"/>
          <w:sz w:val="28"/>
          <w:szCs w:val="28"/>
          <w:lang w:val="ro-RO"/>
        </w:rPr>
        <w:t xml:space="preserve">rsta de 5 luni  internată cu plingeri la deformarea asimetrică a craniului.  </w:t>
      </w:r>
    </w:p>
    <w:p w:rsidR="004F4E3A" w:rsidRDefault="004F4E3A" w:rsidP="002830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 patologie somatică ,starea de constienţă deplină.</w:t>
      </w:r>
      <w:r w:rsidR="00E5636F"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6361D" w:rsidRDefault="004F4E3A" w:rsidP="002830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Dismorfia</w:t>
      </w:r>
      <w:r w:rsidR="00E5636F">
        <w:rPr>
          <w:rFonts w:ascii="Times New Roman" w:hAnsi="Times New Roman" w:cs="Times New Roman"/>
          <w:sz w:val="28"/>
          <w:szCs w:val="28"/>
          <w:lang w:val="ro-RO"/>
        </w:rPr>
        <w:t xml:space="preserve"> craniofacial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5636F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602F1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2A1BD9">
        <w:rPr>
          <w:rFonts w:ascii="Times New Roman" w:hAnsi="Times New Roman" w:cs="Times New Roman"/>
          <w:sz w:val="28"/>
          <w:szCs w:val="28"/>
          <w:lang w:val="ro-RO"/>
        </w:rPr>
        <w:t>raniul are un aspect aplatizat ş</w:t>
      </w:r>
      <w:r w:rsidR="002602F1">
        <w:rPr>
          <w:rFonts w:ascii="Times New Roman" w:hAnsi="Times New Roman" w:cs="Times New Roman"/>
          <w:sz w:val="28"/>
          <w:szCs w:val="28"/>
          <w:lang w:val="ro-RO"/>
        </w:rPr>
        <w:t>i oblic pe partea  frontală dreapta , aplatizarea arcadei orbitare pe dreapta</w:t>
      </w:r>
      <w:r w:rsidR="00FC1B18">
        <w:rPr>
          <w:rFonts w:ascii="Times New Roman" w:hAnsi="Times New Roman" w:cs="Times New Roman"/>
          <w:sz w:val="28"/>
          <w:szCs w:val="28"/>
          <w:lang w:val="ro-RO"/>
        </w:rPr>
        <w:t>, sprâ</w:t>
      </w:r>
      <w:r w:rsidR="002A1BD9">
        <w:rPr>
          <w:rFonts w:ascii="Times New Roman" w:hAnsi="Times New Roman" w:cs="Times New Roman"/>
          <w:sz w:val="28"/>
          <w:szCs w:val="28"/>
          <w:lang w:val="ro-RO"/>
        </w:rPr>
        <w:t>nceana  şi pleoapa superioară sâ</w:t>
      </w:r>
      <w:r w:rsidR="0080420D">
        <w:rPr>
          <w:rFonts w:ascii="Times New Roman" w:hAnsi="Times New Roman" w:cs="Times New Roman"/>
          <w:sz w:val="28"/>
          <w:szCs w:val="28"/>
          <w:lang w:val="ro-RO"/>
        </w:rPr>
        <w:t>nt ridicate</w:t>
      </w:r>
      <w:r w:rsidR="002602F1">
        <w:rPr>
          <w:rFonts w:ascii="Times New Roman" w:hAnsi="Times New Roman" w:cs="Times New Roman"/>
          <w:sz w:val="28"/>
          <w:szCs w:val="28"/>
          <w:lang w:val="ro-RO"/>
        </w:rPr>
        <w:t xml:space="preserve"> cu ascensiunea </w:t>
      </w:r>
      <w:r w:rsidR="0080420D">
        <w:rPr>
          <w:rFonts w:ascii="Times New Roman" w:hAnsi="Times New Roman" w:cs="Times New Roman"/>
          <w:sz w:val="28"/>
          <w:szCs w:val="28"/>
          <w:lang w:val="ro-RO"/>
        </w:rPr>
        <w:t xml:space="preserve"> moderată a </w:t>
      </w:r>
      <w:r w:rsidR="002A1BD9">
        <w:rPr>
          <w:rFonts w:ascii="Times New Roman" w:hAnsi="Times New Roman" w:cs="Times New Roman"/>
          <w:sz w:val="28"/>
          <w:szCs w:val="28"/>
          <w:lang w:val="ro-RO"/>
        </w:rPr>
        <w:t>globului ocular de aceeaş</w:t>
      </w:r>
      <w:r w:rsidR="005000BD">
        <w:rPr>
          <w:rFonts w:ascii="Times New Roman" w:hAnsi="Times New Roman" w:cs="Times New Roman"/>
          <w:sz w:val="28"/>
          <w:szCs w:val="28"/>
          <w:lang w:val="ro-RO"/>
        </w:rPr>
        <w:t>i par</w:t>
      </w:r>
      <w:r w:rsidR="002602F1">
        <w:rPr>
          <w:rFonts w:ascii="Times New Roman" w:hAnsi="Times New Roman" w:cs="Times New Roman"/>
          <w:sz w:val="28"/>
          <w:szCs w:val="28"/>
          <w:lang w:val="ro-RO"/>
        </w:rPr>
        <w:t xml:space="preserve">te. </w:t>
      </w:r>
      <w:r w:rsidR="0080420D">
        <w:rPr>
          <w:rFonts w:ascii="Times New Roman" w:hAnsi="Times New Roman" w:cs="Times New Roman"/>
          <w:sz w:val="28"/>
          <w:szCs w:val="28"/>
          <w:lang w:val="ro-RO"/>
        </w:rPr>
        <w:t>Fontanela anterioară este palpabilă</w:t>
      </w:r>
      <w:r w:rsidR="005000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420D">
        <w:rPr>
          <w:rFonts w:ascii="Times New Roman" w:hAnsi="Times New Roman" w:cs="Times New Roman"/>
          <w:sz w:val="28"/>
          <w:szCs w:val="28"/>
          <w:lang w:val="ro-RO"/>
        </w:rPr>
        <w:t>1,5 cin diametru.</w:t>
      </w:r>
    </w:p>
    <w:p w:rsidR="00E5636F" w:rsidRDefault="002A1BD9" w:rsidP="002830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neurologic a pus în evidenţ</w:t>
      </w:r>
      <w:r w:rsidR="00E5636F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80420D">
        <w:rPr>
          <w:rFonts w:ascii="Times New Roman" w:hAnsi="Times New Roman" w:cs="Times New Roman"/>
          <w:sz w:val="28"/>
          <w:szCs w:val="28"/>
          <w:lang w:val="ro-RO"/>
        </w:rPr>
        <w:t xml:space="preserve">o discretă exoftalmie </w:t>
      </w:r>
      <w:r w:rsidR="00E563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7405F">
        <w:rPr>
          <w:rFonts w:ascii="Times New Roman" w:hAnsi="Times New Roman" w:cs="Times New Roman"/>
          <w:sz w:val="28"/>
          <w:szCs w:val="28"/>
          <w:lang w:val="ro-RO"/>
        </w:rPr>
        <w:t>pe dreapta.</w:t>
      </w:r>
    </w:p>
    <w:p w:rsidR="00BB4241" w:rsidRPr="00E54768" w:rsidRDefault="00E5636F" w:rsidP="002830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radiologic standard a craniului a</w:t>
      </w:r>
      <w:r w:rsidR="002E7EA7">
        <w:rPr>
          <w:rFonts w:ascii="Times New Roman" w:hAnsi="Times New Roman" w:cs="Times New Roman"/>
          <w:sz w:val="28"/>
          <w:szCs w:val="28"/>
          <w:lang w:val="ro-RO"/>
        </w:rPr>
        <w:t xml:space="preserve">  depistat sinostoza  unilaterală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prematură a suturii coronare </w:t>
      </w:r>
      <w:r w:rsidR="002E7EA7">
        <w:rPr>
          <w:rFonts w:ascii="Times New Roman" w:hAnsi="Times New Roman" w:cs="Times New Roman"/>
          <w:sz w:val="28"/>
          <w:szCs w:val="28"/>
          <w:lang w:val="ro-RO"/>
        </w:rPr>
        <w:t>pe dreapta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B4241" w:rsidRPr="00BB424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B4241">
        <w:rPr>
          <w:rFonts w:ascii="Times New Roman" w:hAnsi="Times New Roman" w:cs="Times New Roman"/>
          <w:sz w:val="28"/>
          <w:szCs w:val="28"/>
          <w:lang w:val="ro-RO"/>
        </w:rPr>
        <w:t>Examenul prin tomografia axială comput</w:t>
      </w:r>
      <w:r w:rsidR="002A1BD9">
        <w:rPr>
          <w:rFonts w:ascii="Times New Roman" w:hAnsi="Times New Roman" w:cs="Times New Roman"/>
          <w:sz w:val="28"/>
          <w:szCs w:val="28"/>
          <w:lang w:val="ro-RO"/>
        </w:rPr>
        <w:t>erizată cerebrală cu reconstrucţ</w:t>
      </w:r>
      <w:r w:rsidR="00BB4241">
        <w:rPr>
          <w:rFonts w:ascii="Times New Roman" w:hAnsi="Times New Roman" w:cs="Times New Roman"/>
          <w:sz w:val="28"/>
          <w:szCs w:val="28"/>
          <w:lang w:val="ro-RO"/>
        </w:rPr>
        <w:t>ie tridimensională a confirmat diagnosticul.</w:t>
      </w:r>
    </w:p>
    <w:p w:rsidR="00E5636F" w:rsidRDefault="00E5636F" w:rsidP="002830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5636F" w:rsidRDefault="002A1BD9" w:rsidP="002830C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Indicaţ</w:t>
      </w:r>
      <w:r w:rsidR="00E5636F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E5636F" w:rsidRDefault="00D024BA" w:rsidP="002830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maladiei</w:t>
      </w:r>
      <w:r w:rsidR="00E5636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000BD" w:rsidRPr="00A54951" w:rsidRDefault="00FC1B18" w:rsidP="002830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Cum se numeş</w:t>
      </w:r>
      <w:r w:rsidR="00A54951">
        <w:rPr>
          <w:rFonts w:ascii="Times New Roman" w:hAnsi="Times New Roman" w:cs="Times New Roman"/>
          <w:sz w:val="28"/>
          <w:szCs w:val="28"/>
          <w:lang w:val="ro-RO"/>
        </w:rPr>
        <w:t>te în terminologia medicală  ascensiunea globului ocular.</w:t>
      </w:r>
    </w:p>
    <w:p w:rsidR="00E5636F" w:rsidRDefault="00FC1B18" w:rsidP="002830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E5636F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E5636F" w:rsidRDefault="00FC1B18" w:rsidP="002830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E5636F">
        <w:rPr>
          <w:rFonts w:ascii="Times New Roman" w:hAnsi="Times New Roman" w:cs="Times New Roman"/>
          <w:sz w:val="28"/>
          <w:szCs w:val="28"/>
          <w:lang w:val="ro-RO"/>
        </w:rPr>
        <w:t>iunile terapeutic</w:t>
      </w:r>
      <w:r w:rsidR="0044542C">
        <w:rPr>
          <w:rFonts w:ascii="Times New Roman" w:hAnsi="Times New Roman" w:cs="Times New Roman"/>
          <w:sz w:val="28"/>
          <w:szCs w:val="28"/>
          <w:lang w:val="ro-RO"/>
        </w:rPr>
        <w:t>e.Alegera momentului optim de vâ</w:t>
      </w:r>
      <w:r w:rsidR="00E5636F">
        <w:rPr>
          <w:rFonts w:ascii="Times New Roman" w:hAnsi="Times New Roman" w:cs="Times New Roman"/>
          <w:sz w:val="28"/>
          <w:szCs w:val="28"/>
          <w:lang w:val="ro-RO"/>
        </w:rPr>
        <w:t>rstă.</w:t>
      </w:r>
    </w:p>
    <w:p w:rsidR="00E5636F" w:rsidRDefault="00E5636F" w:rsidP="002830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FC1B18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E5636F" w:rsidRDefault="00E5636F" w:rsidP="002830C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830CB" w:rsidRDefault="002830CB" w:rsidP="00A95C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0CB" w:rsidRDefault="002830CB" w:rsidP="00A95C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5CD4" w:rsidRDefault="00A95CD4" w:rsidP="00F07A4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BE1FA9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A95CD4" w:rsidRDefault="00BE1FA9" w:rsidP="00F07A4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G.,în vâ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>rsta de 4 luni  internat cu plin</w:t>
      </w:r>
      <w:r w:rsidR="00615407">
        <w:rPr>
          <w:rFonts w:ascii="Times New Roman" w:hAnsi="Times New Roman" w:cs="Times New Roman"/>
          <w:sz w:val="28"/>
          <w:szCs w:val="28"/>
          <w:lang w:val="ro-RO"/>
        </w:rPr>
        <w:t xml:space="preserve">geri la deformarea 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 xml:space="preserve">craniului.  </w:t>
      </w:r>
    </w:p>
    <w:p w:rsidR="00A95CD4" w:rsidRDefault="00BE1FA9" w:rsidP="00F07A4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 patologie somatică,starea de constienţă deplină.</w:t>
      </w:r>
      <w:r w:rsidR="00A95CD4"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Dismorfia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 xml:space="preserve"> craniofacial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B7704F">
        <w:rPr>
          <w:rFonts w:ascii="Times New Roman" w:hAnsi="Times New Roman" w:cs="Times New Roman"/>
          <w:sz w:val="28"/>
          <w:szCs w:val="28"/>
          <w:lang w:val="ro-RO"/>
        </w:rPr>
        <w:t xml:space="preserve">craniul turtit posterior cu aplatizarea occipitalului. 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>Fontanela anterioară este palpabilă 1,5 cin diametru.</w:t>
      </w:r>
    </w:p>
    <w:p w:rsidR="00A95CD4" w:rsidRPr="00E54768" w:rsidRDefault="00BE1FA9" w:rsidP="00F07A4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Semnele neurologice, absente. 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 xml:space="preserve">Examenul radiologic standard a craniului a </w:t>
      </w:r>
      <w:r w:rsidR="00D85DE0">
        <w:rPr>
          <w:rFonts w:ascii="Times New Roman" w:hAnsi="Times New Roman" w:cs="Times New Roman"/>
          <w:sz w:val="28"/>
          <w:szCs w:val="28"/>
          <w:lang w:val="ro-RO"/>
        </w:rPr>
        <w:t xml:space="preserve"> depistat sinostoza  bilaterala 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>, prematură a suturii</w:t>
      </w:r>
      <w:r w:rsidR="00D85DE0">
        <w:rPr>
          <w:rFonts w:ascii="Times New Roman" w:hAnsi="Times New Roman" w:cs="Times New Roman"/>
          <w:sz w:val="28"/>
          <w:szCs w:val="28"/>
          <w:lang w:val="ro-RO"/>
        </w:rPr>
        <w:t xml:space="preserve"> lambdoide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95CD4" w:rsidRPr="00BB424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>Examenul prin tomografia axială comput</w:t>
      </w:r>
      <w:r>
        <w:rPr>
          <w:rFonts w:ascii="Times New Roman" w:hAnsi="Times New Roman" w:cs="Times New Roman"/>
          <w:sz w:val="28"/>
          <w:szCs w:val="28"/>
          <w:lang w:val="ro-RO"/>
        </w:rPr>
        <w:t>erizată cerebrală cu reconstrucţ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>ie tridimensională a confirmat diagnosticul.</w:t>
      </w:r>
    </w:p>
    <w:p w:rsidR="00A95CD4" w:rsidRDefault="00A95CD4" w:rsidP="00F07A4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95CD4" w:rsidRDefault="00BE1FA9" w:rsidP="00F07A4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Indicaţ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A95CD4" w:rsidRDefault="00A95CD4" w:rsidP="00F07A4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maladiei.</w:t>
      </w:r>
    </w:p>
    <w:p w:rsidR="00A95CD4" w:rsidRDefault="00BE1FA9" w:rsidP="00F07A4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A95CD4" w:rsidRDefault="00BE1FA9" w:rsidP="00F07A4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>iunile terapeutic</w:t>
      </w:r>
      <w:r>
        <w:rPr>
          <w:rFonts w:ascii="Times New Roman" w:hAnsi="Times New Roman" w:cs="Times New Roman"/>
          <w:sz w:val="28"/>
          <w:szCs w:val="28"/>
          <w:lang w:val="ro-RO"/>
        </w:rPr>
        <w:t>e.Alegera momentului optim de vâ</w:t>
      </w:r>
      <w:r w:rsidR="00A95CD4">
        <w:rPr>
          <w:rFonts w:ascii="Times New Roman" w:hAnsi="Times New Roman" w:cs="Times New Roman"/>
          <w:sz w:val="28"/>
          <w:szCs w:val="28"/>
          <w:lang w:val="ro-RO"/>
        </w:rPr>
        <w:t>rstă.</w:t>
      </w:r>
    </w:p>
    <w:p w:rsidR="00A95CD4" w:rsidRDefault="00A95CD4" w:rsidP="00F07A4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BE1FA9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A95CD4" w:rsidRDefault="00A95CD4" w:rsidP="00A95CD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6805" w:rsidRDefault="00E879FE" w:rsidP="003C0CF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3C0CF4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646805" w:rsidRDefault="003C0CF4" w:rsidP="003C0CF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B.,în vârstă</w:t>
      </w:r>
      <w:r w:rsidR="001847A9">
        <w:rPr>
          <w:rFonts w:ascii="Times New Roman" w:hAnsi="Times New Roman" w:cs="Times New Roman"/>
          <w:sz w:val="28"/>
          <w:szCs w:val="28"/>
          <w:lang w:val="ro-RO"/>
        </w:rPr>
        <w:t xml:space="preserve"> de 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lună </w:t>
      </w:r>
      <w:r w:rsidR="00646805">
        <w:rPr>
          <w:rFonts w:ascii="Times New Roman" w:hAnsi="Times New Roman" w:cs="Times New Roman"/>
          <w:sz w:val="28"/>
          <w:szCs w:val="28"/>
          <w:lang w:val="ro-RO"/>
        </w:rPr>
        <w:t xml:space="preserve"> internat cu plingeri la deformarea  craniului.  </w:t>
      </w:r>
    </w:p>
    <w:p w:rsidR="00100672" w:rsidRDefault="003C0CF4" w:rsidP="003C0CF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  patologie somatică</w:t>
      </w:r>
      <w:r w:rsidR="0064680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starea de constienţă deplină.</w:t>
      </w:r>
      <w:r w:rsidR="00646805"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Dismorfia </w:t>
      </w:r>
      <w:r w:rsidR="00646805">
        <w:rPr>
          <w:rFonts w:ascii="Times New Roman" w:hAnsi="Times New Roman" w:cs="Times New Roman"/>
          <w:sz w:val="28"/>
          <w:szCs w:val="28"/>
          <w:lang w:val="ro-RO"/>
        </w:rPr>
        <w:t>craniofacial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46805">
        <w:rPr>
          <w:rFonts w:ascii="Times New Roman" w:hAnsi="Times New Roman" w:cs="Times New Roman"/>
          <w:sz w:val="28"/>
          <w:szCs w:val="28"/>
          <w:lang w:val="ro-RO"/>
        </w:rPr>
        <w:t>- craniul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ţ</w:t>
      </w:r>
      <w:r w:rsidR="00100672">
        <w:rPr>
          <w:rFonts w:ascii="Times New Roman" w:hAnsi="Times New Roman" w:cs="Times New Roman"/>
          <w:sz w:val="28"/>
          <w:szCs w:val="28"/>
          <w:lang w:val="ro-RO"/>
        </w:rPr>
        <w:t>uguiat</w:t>
      </w:r>
      <w:r>
        <w:rPr>
          <w:rFonts w:ascii="Times New Roman" w:hAnsi="Times New Roman" w:cs="Times New Roman"/>
          <w:sz w:val="28"/>
          <w:szCs w:val="28"/>
          <w:lang w:val="ro-RO"/>
        </w:rPr>
        <w:t>,cu vârful ascuţ</w:t>
      </w:r>
      <w:r w:rsidR="001847A9">
        <w:rPr>
          <w:rFonts w:ascii="Times New Roman" w:hAnsi="Times New Roman" w:cs="Times New Roman"/>
          <w:sz w:val="28"/>
          <w:szCs w:val="28"/>
          <w:lang w:val="ro-RO"/>
        </w:rPr>
        <w:t>it</w:t>
      </w:r>
      <w:r w:rsidR="00100672">
        <w:rPr>
          <w:rFonts w:ascii="Times New Roman" w:hAnsi="Times New Roman" w:cs="Times New Roman"/>
          <w:sz w:val="28"/>
          <w:szCs w:val="28"/>
          <w:lang w:val="ro-RO"/>
        </w:rPr>
        <w:t>, la nivelul fontanelei anterioare</w:t>
      </w:r>
      <w:r w:rsidR="003A7D10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="00804326" w:rsidRPr="008043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04326">
        <w:rPr>
          <w:rFonts w:ascii="Times New Roman" w:hAnsi="Times New Roman" w:cs="Times New Roman"/>
          <w:sz w:val="28"/>
          <w:szCs w:val="28"/>
          <w:lang w:val="ro-RO"/>
        </w:rPr>
        <w:t xml:space="preserve">fontanela anterioară nu este palpabilă, </w:t>
      </w:r>
      <w:r w:rsidR="003A7D10">
        <w:rPr>
          <w:rFonts w:ascii="Times New Roman" w:hAnsi="Times New Roman" w:cs="Times New Roman"/>
          <w:sz w:val="28"/>
          <w:szCs w:val="28"/>
          <w:lang w:val="ro-RO"/>
        </w:rPr>
        <w:t>fruntea verticală, arcadele orbitare</w:t>
      </w:r>
      <w:r w:rsidR="008043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7D10">
        <w:rPr>
          <w:rFonts w:ascii="Times New Roman" w:hAnsi="Times New Roman" w:cs="Times New Roman"/>
          <w:sz w:val="28"/>
          <w:szCs w:val="28"/>
          <w:lang w:val="ro-RO"/>
        </w:rPr>
        <w:t>aplazice, fante palpebrale dispuse  oblic, antimongoloid, pavilioanele auriculare jos implantate,piramida nazală largă.</w:t>
      </w:r>
    </w:p>
    <w:p w:rsidR="00646805" w:rsidRDefault="003C0CF4" w:rsidP="003C0CF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neurologic a pus în evidenţ</w:t>
      </w:r>
      <w:r w:rsidR="0064680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A7D1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6805">
        <w:rPr>
          <w:rFonts w:ascii="Times New Roman" w:hAnsi="Times New Roman" w:cs="Times New Roman"/>
          <w:sz w:val="28"/>
          <w:szCs w:val="28"/>
          <w:lang w:val="ro-RO"/>
        </w:rPr>
        <w:t xml:space="preserve"> exoftalmie</w:t>
      </w:r>
      <w:r w:rsidR="003A7D10">
        <w:rPr>
          <w:rFonts w:ascii="Times New Roman" w:hAnsi="Times New Roman" w:cs="Times New Roman"/>
          <w:sz w:val="28"/>
          <w:szCs w:val="28"/>
          <w:lang w:val="ro-RO"/>
        </w:rPr>
        <w:t xml:space="preserve"> marcată , bilaterală,    ireductibilă, hipertelorism.</w:t>
      </w:r>
    </w:p>
    <w:p w:rsidR="00646805" w:rsidRDefault="00646805" w:rsidP="003C0CF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radiologic standard a craniului a  depistat sinostoza </w:t>
      </w:r>
      <w:r w:rsidR="008F0657">
        <w:rPr>
          <w:rFonts w:ascii="Times New Roman" w:hAnsi="Times New Roman" w:cs="Times New Roman"/>
          <w:sz w:val="28"/>
          <w:szCs w:val="28"/>
          <w:lang w:val="ro-RO"/>
        </w:rPr>
        <w:t>prematură a suturii coronare, sgitale şi lambdoide</w:t>
      </w:r>
      <w:r w:rsidR="00692B8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C0CF4" w:rsidRDefault="003C0CF4" w:rsidP="003C0CF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646805" w:rsidRDefault="003C0CF4" w:rsidP="003C0CF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Indicaţ</w:t>
      </w:r>
      <w:r w:rsidR="00646805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646805" w:rsidRDefault="00646805" w:rsidP="003C0CF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prezumtiv.</w:t>
      </w:r>
    </w:p>
    <w:p w:rsidR="0068733E" w:rsidRDefault="0068733E" w:rsidP="003C0CF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8733E">
        <w:rPr>
          <w:rFonts w:ascii="Times New Roman" w:hAnsi="Times New Roman" w:cs="Times New Roman"/>
          <w:sz w:val="28"/>
          <w:szCs w:val="28"/>
          <w:lang w:val="ro-RO"/>
        </w:rPr>
        <w:t xml:space="preserve">Prin ce se manifestă  hipertelorismul 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46805" w:rsidRPr="0068733E" w:rsidRDefault="003C0CF4" w:rsidP="003C0CF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646805" w:rsidRPr="0068733E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646805" w:rsidRDefault="003C0CF4" w:rsidP="003C0CF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646805">
        <w:rPr>
          <w:rFonts w:ascii="Times New Roman" w:hAnsi="Times New Roman" w:cs="Times New Roman"/>
          <w:sz w:val="28"/>
          <w:szCs w:val="28"/>
          <w:lang w:val="ro-RO"/>
        </w:rPr>
        <w:t>iunile terapeutic</w:t>
      </w:r>
      <w:r>
        <w:rPr>
          <w:rFonts w:ascii="Times New Roman" w:hAnsi="Times New Roman" w:cs="Times New Roman"/>
          <w:sz w:val="28"/>
          <w:szCs w:val="28"/>
          <w:lang w:val="ro-RO"/>
        </w:rPr>
        <w:t>e.Alegera momentului optim de vâ</w:t>
      </w:r>
      <w:r w:rsidR="00646805">
        <w:rPr>
          <w:rFonts w:ascii="Times New Roman" w:hAnsi="Times New Roman" w:cs="Times New Roman"/>
          <w:sz w:val="28"/>
          <w:szCs w:val="28"/>
          <w:lang w:val="ro-RO"/>
        </w:rPr>
        <w:t>rstă.</w:t>
      </w:r>
    </w:p>
    <w:p w:rsidR="00646805" w:rsidRDefault="00646805" w:rsidP="003C0CF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3C0CF4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173C45" w:rsidRDefault="00173C45" w:rsidP="00173C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481A" w:rsidRPr="00173C45" w:rsidRDefault="0013481A" w:rsidP="00084F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73C45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173C45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B22D6C" w:rsidRPr="00173C45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Pr="00173C45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EC3F34" w:rsidRDefault="008C0F70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S</w:t>
      </w:r>
      <w:r w:rsidR="00173C45">
        <w:rPr>
          <w:rFonts w:ascii="Times New Roman" w:hAnsi="Times New Roman" w:cs="Times New Roman"/>
          <w:sz w:val="28"/>
          <w:szCs w:val="28"/>
          <w:lang w:val="ro-RO"/>
        </w:rPr>
        <w:t xml:space="preserve">.,în vârstă 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 xml:space="preserve"> de 3 luni  internat cu plingeri la deformarea  craniului.  </w:t>
      </w:r>
    </w:p>
    <w:p w:rsidR="00173C45" w:rsidRDefault="00EC3F34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</w:t>
      </w:r>
      <w:r w:rsidR="00173C45">
        <w:rPr>
          <w:rFonts w:ascii="Times New Roman" w:hAnsi="Times New Roman" w:cs="Times New Roman"/>
          <w:sz w:val="28"/>
          <w:szCs w:val="28"/>
          <w:lang w:val="ro-RO"/>
        </w:rPr>
        <w:t>obiectiv fără patologie somatică,starea de constienţă deplină.</w:t>
      </w:r>
    </w:p>
    <w:p w:rsidR="00173C45" w:rsidRDefault="00173C45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Dismorfia 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>craniofacial</w:t>
      </w:r>
      <w:r>
        <w:rPr>
          <w:rFonts w:ascii="Times New Roman" w:hAnsi="Times New Roman" w:cs="Times New Roman"/>
          <w:sz w:val="28"/>
          <w:szCs w:val="28"/>
          <w:lang w:val="ro-RO"/>
        </w:rPr>
        <w:t>ă- craniul înalt,turtit şi lat,aspect în turn de ş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 xml:space="preserve">ah. Fontanela anterioară nu este palpabilă, fruntea verticală, arcadele orbitare aplazice. </w:t>
      </w:r>
    </w:p>
    <w:p w:rsidR="00EC3F34" w:rsidRDefault="00173C45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neurologic 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 xml:space="preserve">a pus </w:t>
      </w:r>
      <w:r>
        <w:rPr>
          <w:rFonts w:ascii="Times New Roman" w:hAnsi="Times New Roman" w:cs="Times New Roman"/>
          <w:sz w:val="28"/>
          <w:szCs w:val="28"/>
          <w:lang w:val="ro-RO"/>
        </w:rPr>
        <w:t>în evidenţ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>ă  exoftalmie marcată , bilaterală,    ireductibilă, hipertelorism.</w:t>
      </w:r>
    </w:p>
    <w:p w:rsidR="00EC3F34" w:rsidRDefault="00EC3F34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radiologic standard a craniului a  depistat sinostoza p</w:t>
      </w:r>
      <w:r w:rsidR="00173C45">
        <w:rPr>
          <w:rFonts w:ascii="Times New Roman" w:hAnsi="Times New Roman" w:cs="Times New Roman"/>
          <w:sz w:val="28"/>
          <w:szCs w:val="28"/>
          <w:lang w:val="ro-RO"/>
        </w:rPr>
        <w:t>rematură a suturilor  coronară ş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sgitală. </w:t>
      </w:r>
    </w:p>
    <w:p w:rsidR="00084F06" w:rsidRDefault="00084F06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C3F34" w:rsidRDefault="00173C45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EC3F34" w:rsidRDefault="00EC3F34" w:rsidP="00084F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prezumtiv.</w:t>
      </w:r>
    </w:p>
    <w:p w:rsidR="00EC3F34" w:rsidRDefault="00173C45" w:rsidP="00084F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Cum se numeş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>te în terminologia medi</w:t>
      </w:r>
      <w:r>
        <w:rPr>
          <w:rFonts w:ascii="Times New Roman" w:hAnsi="Times New Roman" w:cs="Times New Roman"/>
          <w:sz w:val="28"/>
          <w:szCs w:val="28"/>
          <w:lang w:val="ro-RO"/>
        </w:rPr>
        <w:t>cală  mărirea spaţ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>iului  interocular.</w:t>
      </w:r>
    </w:p>
    <w:p w:rsidR="00EC3F34" w:rsidRDefault="00173C45" w:rsidP="00084F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EC3F34" w:rsidRDefault="00173C45" w:rsidP="00084F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>iunile terapeutic</w:t>
      </w:r>
      <w:r>
        <w:rPr>
          <w:rFonts w:ascii="Times New Roman" w:hAnsi="Times New Roman" w:cs="Times New Roman"/>
          <w:sz w:val="28"/>
          <w:szCs w:val="28"/>
          <w:lang w:val="ro-RO"/>
        </w:rPr>
        <w:t>e.Alegera momentului optim de vâ</w:t>
      </w:r>
      <w:r w:rsidR="00EC3F34">
        <w:rPr>
          <w:rFonts w:ascii="Times New Roman" w:hAnsi="Times New Roman" w:cs="Times New Roman"/>
          <w:sz w:val="28"/>
          <w:szCs w:val="28"/>
          <w:lang w:val="ro-RO"/>
        </w:rPr>
        <w:t>rstă.</w:t>
      </w:r>
    </w:p>
    <w:p w:rsidR="00EC3F34" w:rsidRDefault="00EC3F34" w:rsidP="00084F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173C45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EC3F34" w:rsidRDefault="00EC3F34" w:rsidP="00EC3F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11E2" w:rsidRPr="00E652DF" w:rsidRDefault="00557A2C" w:rsidP="00084F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 8</w:t>
      </w:r>
    </w:p>
    <w:p w:rsidR="004A11E2" w:rsidRDefault="009F34EF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L</w:t>
      </w:r>
      <w:r w:rsidR="00557A2C">
        <w:rPr>
          <w:rFonts w:ascii="Times New Roman" w:hAnsi="Times New Roman" w:cs="Times New Roman"/>
          <w:sz w:val="28"/>
          <w:szCs w:val="28"/>
          <w:lang w:val="ro-RO"/>
        </w:rPr>
        <w:t>.,în vâ</w:t>
      </w:r>
      <w:r w:rsidR="004A11E2">
        <w:rPr>
          <w:rFonts w:ascii="Times New Roman" w:hAnsi="Times New Roman" w:cs="Times New Roman"/>
          <w:sz w:val="28"/>
          <w:szCs w:val="28"/>
          <w:lang w:val="ro-RO"/>
        </w:rPr>
        <w:t>rsta de 1 lună  internat cu plingeri la</w:t>
      </w:r>
      <w:r w:rsidR="00557A2C">
        <w:rPr>
          <w:rFonts w:ascii="Times New Roman" w:hAnsi="Times New Roman" w:cs="Times New Roman"/>
          <w:sz w:val="28"/>
          <w:szCs w:val="28"/>
          <w:lang w:val="ro-RO"/>
        </w:rPr>
        <w:t xml:space="preserve"> o disproporţie intre capul mare şi faţ</w:t>
      </w:r>
      <w:r w:rsidR="000879F6">
        <w:rPr>
          <w:rFonts w:ascii="Times New Roman" w:hAnsi="Times New Roman" w:cs="Times New Roman"/>
          <w:sz w:val="28"/>
          <w:szCs w:val="28"/>
          <w:lang w:val="ro-RO"/>
        </w:rPr>
        <w:t>a mică,fruntea bombată</w:t>
      </w:r>
      <w:r w:rsidR="005B56A5">
        <w:rPr>
          <w:rFonts w:ascii="Times New Roman" w:hAnsi="Times New Roman" w:cs="Times New Roman"/>
          <w:sz w:val="28"/>
          <w:szCs w:val="28"/>
          <w:lang w:val="ro-RO"/>
        </w:rPr>
        <w:t xml:space="preserve">,fontanela anterioară largă.Sugarul </w:t>
      </w:r>
      <w:r w:rsidR="00557A2C">
        <w:rPr>
          <w:rFonts w:ascii="Times New Roman" w:hAnsi="Times New Roman" w:cs="Times New Roman"/>
          <w:sz w:val="28"/>
          <w:szCs w:val="28"/>
          <w:lang w:val="ro-RO"/>
        </w:rPr>
        <w:t>este neliniş</w:t>
      </w:r>
      <w:r w:rsidR="006B5A30">
        <w:rPr>
          <w:rFonts w:ascii="Times New Roman" w:hAnsi="Times New Roman" w:cs="Times New Roman"/>
          <w:sz w:val="28"/>
          <w:szCs w:val="28"/>
          <w:lang w:val="ro-RO"/>
        </w:rPr>
        <w:t>tit,agitat, nu poate întoarce capul.</w:t>
      </w:r>
      <w:r w:rsidR="004A11E2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AB538B" w:rsidRDefault="00557A2C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 patologie somatică</w:t>
      </w:r>
      <w:r w:rsidR="004A11E2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starea de constienţ</w:t>
      </w:r>
      <w:r w:rsidR="004A11E2">
        <w:rPr>
          <w:rFonts w:ascii="Times New Roman" w:hAnsi="Times New Roman" w:cs="Times New Roman"/>
          <w:sz w:val="28"/>
          <w:szCs w:val="28"/>
          <w:lang w:val="ro-RO"/>
        </w:rPr>
        <w:t>ă deplină,</w:t>
      </w:r>
      <w:r w:rsidR="004A11E2"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3614">
        <w:rPr>
          <w:rFonts w:ascii="Times New Roman" w:hAnsi="Times New Roman" w:cs="Times New Roman"/>
          <w:sz w:val="28"/>
          <w:szCs w:val="28"/>
          <w:lang w:val="ro-RO"/>
        </w:rPr>
        <w:t>dimensiunea</w:t>
      </w:r>
      <w:r w:rsidR="00FB1E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3614">
        <w:rPr>
          <w:rFonts w:ascii="Times New Roman" w:hAnsi="Times New Roman" w:cs="Times New Roman"/>
          <w:sz w:val="28"/>
          <w:szCs w:val="28"/>
          <w:lang w:val="ro-RO"/>
        </w:rPr>
        <w:t xml:space="preserve"> mare a neurocraniului.</w:t>
      </w:r>
      <w:r w:rsidR="00F53E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3614">
        <w:rPr>
          <w:rFonts w:ascii="Times New Roman" w:hAnsi="Times New Roman" w:cs="Times New Roman"/>
          <w:sz w:val="28"/>
          <w:szCs w:val="28"/>
          <w:lang w:val="ro-RO"/>
        </w:rPr>
        <w:t>Perimetrul cranian 40 cin ,</w:t>
      </w:r>
      <w:r w:rsidR="000820DB">
        <w:rPr>
          <w:rFonts w:ascii="Times New Roman" w:hAnsi="Times New Roman" w:cs="Times New Roman"/>
          <w:sz w:val="28"/>
          <w:szCs w:val="28"/>
          <w:lang w:val="ro-RO"/>
        </w:rPr>
        <w:t xml:space="preserve">fruntea </w:t>
      </w:r>
      <w:r>
        <w:rPr>
          <w:rFonts w:ascii="Times New Roman" w:hAnsi="Times New Roman" w:cs="Times New Roman"/>
          <w:sz w:val="28"/>
          <w:szCs w:val="28"/>
          <w:lang w:val="ro-RO"/>
        </w:rPr>
        <w:t>bombată,plafonul orbitelor depăş</w:t>
      </w:r>
      <w:r w:rsidR="000820DB">
        <w:rPr>
          <w:rFonts w:ascii="Times New Roman" w:hAnsi="Times New Roman" w:cs="Times New Roman"/>
          <w:sz w:val="28"/>
          <w:szCs w:val="28"/>
          <w:lang w:val="ro-RO"/>
        </w:rPr>
        <w:t>esc globii oculari. F</w:t>
      </w:r>
      <w:r w:rsidR="00591B27">
        <w:rPr>
          <w:rFonts w:ascii="Times New Roman" w:hAnsi="Times New Roman" w:cs="Times New Roman"/>
          <w:sz w:val="28"/>
          <w:szCs w:val="28"/>
          <w:lang w:val="ro-RO"/>
        </w:rPr>
        <w:t>ontanela  anterioară 8 cin. pe di</w:t>
      </w:r>
      <w:r>
        <w:rPr>
          <w:rFonts w:ascii="Times New Roman" w:hAnsi="Times New Roman" w:cs="Times New Roman"/>
          <w:sz w:val="28"/>
          <w:szCs w:val="28"/>
          <w:lang w:val="ro-RO"/>
        </w:rPr>
        <w:t>ametru,sub presiune în permanenţ</w:t>
      </w:r>
      <w:r w:rsidR="00591B27">
        <w:rPr>
          <w:rFonts w:ascii="Times New Roman" w:hAnsi="Times New Roman" w:cs="Times New Roman"/>
          <w:sz w:val="28"/>
          <w:szCs w:val="28"/>
          <w:lang w:val="ro-RO"/>
        </w:rPr>
        <w:t>ă.</w:t>
      </w:r>
      <w:r w:rsidR="00FB1EF2">
        <w:rPr>
          <w:rFonts w:ascii="Times New Roman" w:hAnsi="Times New Roman" w:cs="Times New Roman"/>
          <w:sz w:val="28"/>
          <w:szCs w:val="28"/>
          <w:lang w:val="ro-RO"/>
        </w:rPr>
        <w:t>Venele tegumentare ale capului sunt  dilatate, evidente, formând  o boga</w:t>
      </w:r>
      <w:r>
        <w:rPr>
          <w:rFonts w:ascii="Times New Roman" w:hAnsi="Times New Roman" w:cs="Times New Roman"/>
          <w:sz w:val="28"/>
          <w:szCs w:val="28"/>
          <w:lang w:val="ro-RO"/>
        </w:rPr>
        <w:t>tă reţ</w:t>
      </w:r>
      <w:r w:rsidR="00FB1EF2">
        <w:rPr>
          <w:rFonts w:ascii="Times New Roman" w:hAnsi="Times New Roman" w:cs="Times New Roman"/>
          <w:sz w:val="28"/>
          <w:szCs w:val="28"/>
          <w:lang w:val="ro-RO"/>
        </w:rPr>
        <w:t>ea venoasă</w:t>
      </w:r>
      <w:r w:rsidR="00102D5A">
        <w:rPr>
          <w:rFonts w:ascii="Times New Roman" w:hAnsi="Times New Roman" w:cs="Times New Roman"/>
          <w:sz w:val="28"/>
          <w:szCs w:val="28"/>
          <w:lang w:val="ro-RO"/>
        </w:rPr>
        <w:t xml:space="preserve">  fronto-temporală .</w:t>
      </w:r>
      <w:r w:rsidR="00AB538B">
        <w:rPr>
          <w:rFonts w:ascii="Times New Roman" w:hAnsi="Times New Roman" w:cs="Times New Roman"/>
          <w:sz w:val="28"/>
          <w:szCs w:val="28"/>
          <w:lang w:val="ro-RO"/>
        </w:rPr>
        <w:t>La palpare se percep suturile craniene desfăcute.</w:t>
      </w:r>
    </w:p>
    <w:p w:rsidR="00AB538B" w:rsidRDefault="00557A2C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neurologic a pus în evidenţ</w:t>
      </w:r>
      <w:r w:rsidR="004A11E2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>
        <w:rPr>
          <w:rFonts w:ascii="Times New Roman" w:hAnsi="Times New Roman" w:cs="Times New Roman"/>
          <w:sz w:val="28"/>
          <w:szCs w:val="28"/>
          <w:lang w:val="ro-RO"/>
        </w:rPr>
        <w:t>tulburari motorii- miş</w:t>
      </w:r>
      <w:r w:rsidR="00DA30F5">
        <w:rPr>
          <w:rFonts w:ascii="Times New Roman" w:hAnsi="Times New Roman" w:cs="Times New Roman"/>
          <w:sz w:val="28"/>
          <w:szCs w:val="28"/>
          <w:lang w:val="ro-RO"/>
        </w:rPr>
        <w:t xml:space="preserve">cările spontane încetinite, spasticitate a membrelor inferioare.Strabism convergent,semnul de privire în </w:t>
      </w:r>
      <w:r w:rsidR="00191E50">
        <w:rPr>
          <w:rFonts w:ascii="Times New Roman" w:hAnsi="Times New Roman" w:cs="Times New Roman"/>
          <w:sz w:val="28"/>
          <w:szCs w:val="28"/>
          <w:lang w:val="ro-RO"/>
        </w:rPr>
        <w:t>”apus de soare”.</w:t>
      </w:r>
      <w:r w:rsidR="004A11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2F61" w:rsidRDefault="00557A2C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D74C6E">
        <w:rPr>
          <w:rFonts w:ascii="Times New Roman" w:hAnsi="Times New Roman" w:cs="Times New Roman"/>
          <w:sz w:val="28"/>
          <w:szCs w:val="28"/>
          <w:lang w:val="ro-RO"/>
        </w:rPr>
        <w:t xml:space="preserve">ii paraclinice : </w:t>
      </w:r>
      <w:r w:rsidR="001D1F0D">
        <w:rPr>
          <w:rFonts w:ascii="Times New Roman" w:hAnsi="Times New Roman" w:cs="Times New Roman"/>
          <w:sz w:val="28"/>
          <w:szCs w:val="28"/>
          <w:lang w:val="ro-RO"/>
        </w:rPr>
        <w:t xml:space="preserve">Ecografia prin fontanela anterioară </w:t>
      </w:r>
      <w:r>
        <w:rPr>
          <w:rFonts w:ascii="Times New Roman" w:hAnsi="Times New Roman" w:cs="Times New Roman"/>
          <w:sz w:val="28"/>
          <w:szCs w:val="28"/>
          <w:lang w:val="ro-RO"/>
        </w:rPr>
        <w:t>relevă o ventriculomegalie esenţ</w:t>
      </w:r>
      <w:r w:rsidR="001D1F0D">
        <w:rPr>
          <w:rFonts w:ascii="Times New Roman" w:hAnsi="Times New Roman" w:cs="Times New Roman"/>
          <w:sz w:val="28"/>
          <w:szCs w:val="28"/>
          <w:lang w:val="ro-RO"/>
        </w:rPr>
        <w:t>ială. Computer- Tomografia (CT)</w:t>
      </w:r>
      <w:r w:rsidR="00B0255E">
        <w:rPr>
          <w:rFonts w:ascii="Times New Roman" w:hAnsi="Times New Roman" w:cs="Times New Roman"/>
          <w:sz w:val="28"/>
          <w:szCs w:val="28"/>
          <w:lang w:val="ro-RO"/>
        </w:rPr>
        <w:t xml:space="preserve"> relevă </w:t>
      </w:r>
      <w:r w:rsidR="0096506C">
        <w:rPr>
          <w:rFonts w:ascii="Times New Roman" w:hAnsi="Times New Roman" w:cs="Times New Roman"/>
          <w:sz w:val="28"/>
          <w:szCs w:val="28"/>
          <w:lang w:val="ro-RO"/>
        </w:rPr>
        <w:t xml:space="preserve">dilatarea avansată </w:t>
      </w:r>
      <w:r>
        <w:rPr>
          <w:rFonts w:ascii="Times New Roman" w:hAnsi="Times New Roman" w:cs="Times New Roman"/>
          <w:sz w:val="28"/>
          <w:szCs w:val="28"/>
          <w:lang w:val="ro-RO"/>
        </w:rPr>
        <w:t>a ventriculilor laterali ş</w:t>
      </w:r>
      <w:r w:rsidR="0096506C">
        <w:rPr>
          <w:rFonts w:ascii="Times New Roman" w:hAnsi="Times New Roman" w:cs="Times New Roman"/>
          <w:sz w:val="28"/>
          <w:szCs w:val="28"/>
          <w:lang w:val="ro-RO"/>
        </w:rPr>
        <w:t xml:space="preserve">i ventricolul </w:t>
      </w:r>
      <w:r w:rsidR="00435987">
        <w:rPr>
          <w:rFonts w:ascii="Times New Roman" w:hAnsi="Times New Roman" w:cs="Times New Roman"/>
          <w:sz w:val="28"/>
          <w:szCs w:val="28"/>
          <w:lang w:val="ro-RO"/>
        </w:rPr>
        <w:t xml:space="preserve">III  ,edem  periventricular difuz, </w:t>
      </w:r>
      <w:r w:rsidR="003155DE">
        <w:rPr>
          <w:rFonts w:ascii="Times New Roman" w:hAnsi="Times New Roman" w:cs="Times New Roman"/>
          <w:sz w:val="28"/>
          <w:szCs w:val="28"/>
          <w:lang w:val="ro-RO"/>
        </w:rPr>
        <w:t>stenoza de apeduct Sylvius.</w:t>
      </w:r>
      <w:r w:rsidR="009650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84F06" w:rsidRDefault="00084F06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4A11E2" w:rsidRDefault="00557A2C" w:rsidP="00084F0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4A11E2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4A11E2" w:rsidRDefault="004A11E2" w:rsidP="00084F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prezumtiv.</w:t>
      </w:r>
    </w:p>
    <w:p w:rsidR="004A11E2" w:rsidRDefault="006B0DF0" w:rsidP="00084F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8733E">
        <w:rPr>
          <w:rFonts w:ascii="Times New Roman" w:hAnsi="Times New Roman" w:cs="Times New Roman"/>
          <w:sz w:val="28"/>
          <w:szCs w:val="28"/>
          <w:lang w:val="ro-RO"/>
        </w:rPr>
        <w:t xml:space="preserve">Prin ce se manifestă  </w:t>
      </w:r>
      <w:r w:rsidR="00807B99">
        <w:rPr>
          <w:rFonts w:ascii="Times New Roman" w:hAnsi="Times New Roman" w:cs="Times New Roman"/>
          <w:sz w:val="28"/>
          <w:szCs w:val="28"/>
          <w:lang w:val="ro-RO"/>
        </w:rPr>
        <w:t>semnul de privire în  ”apus de soare”</w:t>
      </w:r>
      <w:r w:rsidR="004A11E2"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</w:p>
    <w:p w:rsidR="004A11E2" w:rsidRDefault="00557A2C" w:rsidP="00084F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4A11E2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4A11E2" w:rsidRDefault="00557A2C" w:rsidP="00084F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4A11E2">
        <w:rPr>
          <w:rFonts w:ascii="Times New Roman" w:hAnsi="Times New Roman" w:cs="Times New Roman"/>
          <w:sz w:val="28"/>
          <w:szCs w:val="28"/>
          <w:lang w:val="ro-RO"/>
        </w:rPr>
        <w:t>iunile terapeutice.</w:t>
      </w:r>
      <w:r w:rsidR="00435987">
        <w:rPr>
          <w:rFonts w:ascii="Times New Roman" w:hAnsi="Times New Roman" w:cs="Times New Roman"/>
          <w:sz w:val="28"/>
          <w:szCs w:val="28"/>
          <w:lang w:val="ro-RO"/>
        </w:rPr>
        <w:t xml:space="preserve"> Procedeul de drenaj ?</w:t>
      </w:r>
    </w:p>
    <w:p w:rsidR="004A11E2" w:rsidRDefault="004A11E2" w:rsidP="00084F0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să se facă diagnosticul </w:t>
      </w:r>
      <w:r w:rsidR="00557A2C">
        <w:rPr>
          <w:rFonts w:ascii="Times New Roman" w:hAnsi="Times New Roman" w:cs="Times New Roman"/>
          <w:sz w:val="28"/>
          <w:szCs w:val="28"/>
          <w:lang w:val="ro-RO"/>
        </w:rPr>
        <w:t>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4A11E2" w:rsidRDefault="004A11E2" w:rsidP="00084F0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11E2" w:rsidRPr="001847A9" w:rsidRDefault="004A11E2" w:rsidP="004A11E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2F61" w:rsidRPr="00E652DF" w:rsidRDefault="00A66150" w:rsidP="003819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 9</w:t>
      </w:r>
    </w:p>
    <w:p w:rsidR="00562F61" w:rsidRDefault="009F34EF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V</w:t>
      </w:r>
      <w:r w:rsidR="00A66150">
        <w:rPr>
          <w:rFonts w:ascii="Times New Roman" w:hAnsi="Times New Roman" w:cs="Times New Roman"/>
          <w:sz w:val="28"/>
          <w:szCs w:val="28"/>
          <w:lang w:val="ro-RO"/>
        </w:rPr>
        <w:t>.,în vârstă de 2 luni  internat cu plingeri la vărsă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turi,</w:t>
      </w:r>
      <w:r w:rsidR="00E254C8">
        <w:rPr>
          <w:rFonts w:ascii="Times New Roman" w:hAnsi="Times New Roman" w:cs="Times New Roman"/>
          <w:sz w:val="28"/>
          <w:szCs w:val="28"/>
          <w:lang w:val="ro-RO"/>
        </w:rPr>
        <w:t xml:space="preserve"> convulsii,</w:t>
      </w:r>
      <w:r w:rsidR="00A66150">
        <w:rPr>
          <w:rFonts w:ascii="Times New Roman" w:hAnsi="Times New Roman" w:cs="Times New Roman"/>
          <w:sz w:val="28"/>
          <w:szCs w:val="28"/>
          <w:lang w:val="ro-RO"/>
        </w:rPr>
        <w:t xml:space="preserve"> o disproporţie intre capul mare şi faţ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a mică,fruntea bombată,fontanela anter</w:t>
      </w:r>
      <w:r w:rsidR="00A66150">
        <w:rPr>
          <w:rFonts w:ascii="Times New Roman" w:hAnsi="Times New Roman" w:cs="Times New Roman"/>
          <w:sz w:val="28"/>
          <w:szCs w:val="28"/>
          <w:lang w:val="ro-RO"/>
        </w:rPr>
        <w:t>ioară largă.Sugarul este neliniş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 xml:space="preserve">tit,agitat, nu poate întoarce capul.  </w:t>
      </w:r>
    </w:p>
    <w:p w:rsidR="00562F61" w:rsidRDefault="00A66150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  patologie somatică,starea de constienţ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ă deplină,</w:t>
      </w:r>
      <w:r w:rsidR="00562F61"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 xml:space="preserve">dimensiunea  mare a neurocraniului. Perimetrul cranian 42 cin ,fruntea </w:t>
      </w:r>
      <w:r>
        <w:rPr>
          <w:rFonts w:ascii="Times New Roman" w:hAnsi="Times New Roman" w:cs="Times New Roman"/>
          <w:sz w:val="28"/>
          <w:szCs w:val="28"/>
          <w:lang w:val="ro-RO"/>
        </w:rPr>
        <w:t>bombată,plafonul orbitelor depăş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esc globii oculari. Fontanela  anterioară 10 cin. pe diametru,sub presiune în per</w:t>
      </w:r>
      <w:r>
        <w:rPr>
          <w:rFonts w:ascii="Times New Roman" w:hAnsi="Times New Roman" w:cs="Times New Roman"/>
          <w:sz w:val="28"/>
          <w:szCs w:val="28"/>
          <w:lang w:val="ro-RO"/>
        </w:rPr>
        <w:t>manenţ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ă.Venele tegumentare ale capului sunt  dilatate,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evidente, formând  o bogată reţ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ea venoasă  fronto-temporală .La palpare se percep suturile craniene desfăcute.</w:t>
      </w:r>
    </w:p>
    <w:p w:rsidR="00562F61" w:rsidRDefault="00CD7650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neurologic </w:t>
      </w:r>
      <w:r w:rsidR="00A66150">
        <w:rPr>
          <w:rFonts w:ascii="Times New Roman" w:hAnsi="Times New Roman" w:cs="Times New Roman"/>
          <w:sz w:val="28"/>
          <w:szCs w:val="28"/>
          <w:lang w:val="ro-RO"/>
        </w:rPr>
        <w:t>a pus în evidenţă tulburari motorii- miş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 xml:space="preserve">cările spontane încetinite, spasticitate a membrelor inferioare.Strabism convergent,semnul de privire în ”apus de soare”. </w:t>
      </w:r>
    </w:p>
    <w:p w:rsidR="00E254C8" w:rsidRDefault="00A66150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 xml:space="preserve">ii paraclinice : Ecografia prin fontanela anterioară </w:t>
      </w:r>
      <w:r>
        <w:rPr>
          <w:rFonts w:ascii="Times New Roman" w:hAnsi="Times New Roman" w:cs="Times New Roman"/>
          <w:sz w:val="28"/>
          <w:szCs w:val="28"/>
          <w:lang w:val="ro-RO"/>
        </w:rPr>
        <w:t>relevă o ventriculomegalie esenţ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ială. Computer- Tomografia (CT)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54C8">
        <w:rPr>
          <w:rFonts w:ascii="Times New Roman" w:hAnsi="Times New Roman" w:cs="Times New Roman"/>
          <w:sz w:val="28"/>
          <w:szCs w:val="28"/>
          <w:lang w:val="ro-RO"/>
        </w:rPr>
        <w:t>relevă</w:t>
      </w:r>
      <w:r w:rsidR="0039150F">
        <w:rPr>
          <w:rFonts w:ascii="Times New Roman" w:hAnsi="Times New Roman" w:cs="Times New Roman"/>
          <w:sz w:val="28"/>
          <w:szCs w:val="28"/>
          <w:lang w:val="ro-RO"/>
        </w:rPr>
        <w:t xml:space="preserve"> dilatarea avansată a</w:t>
      </w:r>
      <w:r w:rsidR="00E254C8">
        <w:rPr>
          <w:rFonts w:ascii="Times New Roman" w:hAnsi="Times New Roman" w:cs="Times New Roman"/>
          <w:sz w:val="28"/>
          <w:szCs w:val="28"/>
          <w:lang w:val="ro-RO"/>
        </w:rPr>
        <w:t xml:space="preserve"> sistemul ventricular</w:t>
      </w:r>
      <w:r w:rsidR="003915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54C8">
        <w:rPr>
          <w:rFonts w:ascii="Times New Roman" w:hAnsi="Times New Roman" w:cs="Times New Roman"/>
          <w:sz w:val="28"/>
          <w:szCs w:val="28"/>
          <w:lang w:val="ro-RO"/>
        </w:rPr>
        <w:t>,edem</w:t>
      </w:r>
      <w:r w:rsidR="00393F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915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254C8">
        <w:rPr>
          <w:rFonts w:ascii="Times New Roman" w:hAnsi="Times New Roman" w:cs="Times New Roman"/>
          <w:sz w:val="28"/>
          <w:szCs w:val="28"/>
          <w:lang w:val="ro-RO"/>
        </w:rPr>
        <w:t>periventricular</w:t>
      </w:r>
      <w:r w:rsidR="00393F36">
        <w:rPr>
          <w:rFonts w:ascii="Times New Roman" w:hAnsi="Times New Roman" w:cs="Times New Roman"/>
          <w:sz w:val="28"/>
          <w:szCs w:val="28"/>
          <w:lang w:val="ro-RO"/>
        </w:rPr>
        <w:t xml:space="preserve"> difuz </w:t>
      </w:r>
      <w:r w:rsidR="00E254C8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apeduct</w:t>
      </w:r>
      <w:r w:rsidR="00E254C8">
        <w:rPr>
          <w:rFonts w:ascii="Times New Roman" w:hAnsi="Times New Roman" w:cs="Times New Roman"/>
          <w:sz w:val="28"/>
          <w:szCs w:val="28"/>
          <w:lang w:val="ro-RO"/>
        </w:rPr>
        <w:t xml:space="preserve">ul 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 xml:space="preserve"> Sylvius</w:t>
      </w:r>
      <w:r w:rsidR="00E254C8">
        <w:rPr>
          <w:rFonts w:ascii="Times New Roman" w:hAnsi="Times New Roman" w:cs="Times New Roman"/>
          <w:sz w:val="28"/>
          <w:szCs w:val="28"/>
          <w:lang w:val="ro-RO"/>
        </w:rPr>
        <w:t xml:space="preserve"> permiabil </w:t>
      </w:r>
      <w:r>
        <w:rPr>
          <w:rFonts w:ascii="Times New Roman" w:hAnsi="Times New Roman" w:cs="Times New Roman"/>
          <w:sz w:val="28"/>
          <w:szCs w:val="28"/>
          <w:lang w:val="ro-RO"/>
        </w:rPr>
        <w:t>,pronunţ</w:t>
      </w:r>
      <w:r w:rsidR="00393F36">
        <w:rPr>
          <w:rFonts w:ascii="Times New Roman" w:hAnsi="Times New Roman" w:cs="Times New Roman"/>
          <w:sz w:val="28"/>
          <w:szCs w:val="28"/>
          <w:lang w:val="ro-RO"/>
        </w:rPr>
        <w:t>at dilatat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81935" w:rsidRDefault="00E254C8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2F61" w:rsidRDefault="00A66150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562F61" w:rsidRDefault="00562F61" w:rsidP="003819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prezumtiv.</w:t>
      </w:r>
    </w:p>
    <w:p w:rsidR="00562F61" w:rsidRDefault="00562F61" w:rsidP="003819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8733E">
        <w:rPr>
          <w:rFonts w:ascii="Times New Roman" w:hAnsi="Times New Roman" w:cs="Times New Roman"/>
          <w:sz w:val="28"/>
          <w:szCs w:val="28"/>
          <w:lang w:val="ro-RO"/>
        </w:rPr>
        <w:t xml:space="preserve">Prin ce se manifestă  </w:t>
      </w:r>
      <w:r>
        <w:rPr>
          <w:rFonts w:ascii="Times New Roman" w:hAnsi="Times New Roman" w:cs="Times New Roman"/>
          <w:sz w:val="28"/>
          <w:szCs w:val="28"/>
          <w:lang w:val="ro-RO"/>
        </w:rPr>
        <w:t>semnul de privire în  ”apus de soare” .</w:t>
      </w:r>
    </w:p>
    <w:p w:rsidR="00562F61" w:rsidRDefault="00A66150" w:rsidP="003819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562F61" w:rsidRDefault="00A66150" w:rsidP="003819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562F61">
        <w:rPr>
          <w:rFonts w:ascii="Times New Roman" w:hAnsi="Times New Roman" w:cs="Times New Roman"/>
          <w:sz w:val="28"/>
          <w:szCs w:val="28"/>
          <w:lang w:val="ro-RO"/>
        </w:rPr>
        <w:t>iunile terapeutice.</w:t>
      </w:r>
    </w:p>
    <w:p w:rsidR="00562F61" w:rsidRDefault="00562F61" w:rsidP="0038193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A66150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562F61" w:rsidRDefault="00562F61" w:rsidP="003819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A3381" w:rsidRPr="00E652DF" w:rsidRDefault="00CD7650" w:rsidP="0038193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 10</w:t>
      </w:r>
    </w:p>
    <w:p w:rsidR="00BA3381" w:rsidRDefault="00CD7650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C.,în vâ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rsta de 3 luni  inter</w:t>
      </w:r>
      <w:r>
        <w:rPr>
          <w:rFonts w:ascii="Times New Roman" w:hAnsi="Times New Roman" w:cs="Times New Roman"/>
          <w:sz w:val="28"/>
          <w:szCs w:val="28"/>
          <w:lang w:val="ro-RO"/>
        </w:rPr>
        <w:t>nat cu plingeri la, o disproporţie intre capul mare şi faţ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a mică,fruntea bombată,fontanela anter</w:t>
      </w:r>
      <w:r>
        <w:rPr>
          <w:rFonts w:ascii="Times New Roman" w:hAnsi="Times New Roman" w:cs="Times New Roman"/>
          <w:sz w:val="28"/>
          <w:szCs w:val="28"/>
          <w:lang w:val="ro-RO"/>
        </w:rPr>
        <w:t>ioară largă.Sugarul este neliniş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 xml:space="preserve">tit,agitat, nu </w:t>
      </w:r>
      <w:r>
        <w:rPr>
          <w:rFonts w:ascii="Times New Roman" w:hAnsi="Times New Roman" w:cs="Times New Roman"/>
          <w:sz w:val="28"/>
          <w:szCs w:val="28"/>
          <w:lang w:val="ro-RO"/>
        </w:rPr>
        <w:t>poate întoarce capul, vărsă</w:t>
      </w:r>
      <w:r w:rsidR="00C46A13">
        <w:rPr>
          <w:rFonts w:ascii="Times New Roman" w:hAnsi="Times New Roman" w:cs="Times New Roman"/>
          <w:sz w:val="28"/>
          <w:szCs w:val="28"/>
          <w:lang w:val="ro-RO"/>
        </w:rPr>
        <w:t>turi</w:t>
      </w:r>
      <w:r w:rsidR="006824C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A3381" w:rsidRDefault="00CD7650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făraă patologie somatică,starea de constienţ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ă deplină,</w:t>
      </w:r>
      <w:r w:rsidR="00BA3381"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 xml:space="preserve">dimensiunea  mare a neurocraniului. </w:t>
      </w:r>
      <w:r w:rsidR="00BA54F8">
        <w:rPr>
          <w:rFonts w:ascii="Times New Roman" w:hAnsi="Times New Roman" w:cs="Times New Roman"/>
          <w:sz w:val="28"/>
          <w:szCs w:val="28"/>
          <w:lang w:val="ro-RO"/>
        </w:rPr>
        <w:t>Perimetrul cranian 42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 xml:space="preserve"> cin ,fruntea </w:t>
      </w:r>
      <w:r>
        <w:rPr>
          <w:rFonts w:ascii="Times New Roman" w:hAnsi="Times New Roman" w:cs="Times New Roman"/>
          <w:sz w:val="28"/>
          <w:szCs w:val="28"/>
          <w:lang w:val="ro-RO"/>
        </w:rPr>
        <w:t>bombată,plafonul orbitelor depăş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esc globii oculari. F</w:t>
      </w:r>
      <w:r w:rsidR="00BA54F8">
        <w:rPr>
          <w:rFonts w:ascii="Times New Roman" w:hAnsi="Times New Roman" w:cs="Times New Roman"/>
          <w:sz w:val="28"/>
          <w:szCs w:val="28"/>
          <w:lang w:val="ro-RO"/>
        </w:rPr>
        <w:t>ontanela  anterioară 6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 xml:space="preserve"> cin. pe di</w:t>
      </w:r>
      <w:r>
        <w:rPr>
          <w:rFonts w:ascii="Times New Roman" w:hAnsi="Times New Roman" w:cs="Times New Roman"/>
          <w:sz w:val="28"/>
          <w:szCs w:val="28"/>
          <w:lang w:val="ro-RO"/>
        </w:rPr>
        <w:t>ametru,sub presiune în permanenţ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ă.Venele tegumentare ale capului sunt  dilatate,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evidente, formând  o bogată reţ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ea venoasă  fronto-temporală .La palpare se percep suturile craniene desfăcute.</w:t>
      </w:r>
    </w:p>
    <w:p w:rsidR="00BA3381" w:rsidRDefault="00CD7650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Examenul neurologic </w:t>
      </w:r>
      <w:r w:rsidR="00505B0A">
        <w:rPr>
          <w:rFonts w:ascii="Times New Roman" w:hAnsi="Times New Roman" w:cs="Times New Roman"/>
          <w:sz w:val="28"/>
          <w:szCs w:val="28"/>
          <w:lang w:val="ro-RO"/>
        </w:rPr>
        <w:t>a pus în evidenţ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505B0A">
        <w:rPr>
          <w:rFonts w:ascii="Times New Roman" w:hAnsi="Times New Roman" w:cs="Times New Roman"/>
          <w:sz w:val="28"/>
          <w:szCs w:val="28"/>
          <w:lang w:val="ro-RO"/>
        </w:rPr>
        <w:t>tulburari motorii- miş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cările spontane încetinite, spas</w:t>
      </w:r>
      <w:r w:rsidR="006824C8">
        <w:rPr>
          <w:rFonts w:ascii="Times New Roman" w:hAnsi="Times New Roman" w:cs="Times New Roman"/>
          <w:sz w:val="28"/>
          <w:szCs w:val="28"/>
          <w:lang w:val="ro-RO"/>
        </w:rPr>
        <w:t xml:space="preserve">ticitate a membrelor inferioare, 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 xml:space="preserve">Strabism convergent,semnul de privire în ”apus de soare”. </w:t>
      </w:r>
    </w:p>
    <w:p w:rsidR="00BA3381" w:rsidRDefault="00505B0A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 xml:space="preserve">ii paraclinice : Ecografia prin fontanela anterioară relevă o </w:t>
      </w:r>
      <w:r w:rsidR="006824C8">
        <w:rPr>
          <w:rFonts w:ascii="Times New Roman" w:hAnsi="Times New Roman" w:cs="Times New Roman"/>
          <w:sz w:val="28"/>
          <w:szCs w:val="28"/>
          <w:lang w:val="ro-RO"/>
        </w:rPr>
        <w:t xml:space="preserve">asimetrie ventriculara .Ventricolul lateral VD&gt;VS 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. Computer- Tomografia (CT) relevă</w:t>
      </w:r>
      <w:r w:rsidR="006824C8">
        <w:rPr>
          <w:rFonts w:ascii="Times New Roman" w:hAnsi="Times New Roman" w:cs="Times New Roman"/>
          <w:sz w:val="28"/>
          <w:szCs w:val="28"/>
          <w:lang w:val="ro-RO"/>
        </w:rPr>
        <w:t xml:space="preserve"> o asimetrie ventriculara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esenţ</w:t>
      </w:r>
      <w:r w:rsidR="00BA54F8">
        <w:rPr>
          <w:rFonts w:ascii="Times New Roman" w:hAnsi="Times New Roman" w:cs="Times New Roman"/>
          <w:sz w:val="28"/>
          <w:szCs w:val="28"/>
          <w:lang w:val="ro-RO"/>
        </w:rPr>
        <w:t>ială</w:t>
      </w:r>
      <w:r w:rsidR="006824C8">
        <w:rPr>
          <w:rFonts w:ascii="Times New Roman" w:hAnsi="Times New Roman" w:cs="Times New Roman"/>
          <w:sz w:val="28"/>
          <w:szCs w:val="28"/>
          <w:lang w:val="ro-RO"/>
        </w:rPr>
        <w:t xml:space="preserve"> .Ventricolul lateral </w:t>
      </w:r>
      <w:r w:rsidR="00BA54F8">
        <w:rPr>
          <w:rFonts w:ascii="Times New Roman" w:hAnsi="Times New Roman" w:cs="Times New Roman"/>
          <w:sz w:val="28"/>
          <w:szCs w:val="28"/>
          <w:lang w:val="ro-RO"/>
        </w:rPr>
        <w:t>VD&gt;VS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A54F8">
        <w:rPr>
          <w:rFonts w:ascii="Times New Roman" w:hAnsi="Times New Roman" w:cs="Times New Roman"/>
          <w:sz w:val="28"/>
          <w:szCs w:val="28"/>
          <w:lang w:val="ro-RO"/>
        </w:rPr>
        <w:t xml:space="preserve">orificiul Monro blocat VD, 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edem periventricular,  apeductul  Sylvius permiabil .</w:t>
      </w:r>
    </w:p>
    <w:p w:rsidR="00381935" w:rsidRDefault="00505B0A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A3381" w:rsidRDefault="00505B0A" w:rsidP="0038193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BA3381" w:rsidRDefault="00BA3381" w:rsidP="0038193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prezumtiv.</w:t>
      </w:r>
    </w:p>
    <w:p w:rsidR="00BA3381" w:rsidRDefault="00BA3381" w:rsidP="0038193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8733E">
        <w:rPr>
          <w:rFonts w:ascii="Times New Roman" w:hAnsi="Times New Roman" w:cs="Times New Roman"/>
          <w:sz w:val="28"/>
          <w:szCs w:val="28"/>
          <w:lang w:val="ro-RO"/>
        </w:rPr>
        <w:t xml:space="preserve">Prin ce se manifestă  </w:t>
      </w:r>
      <w:r>
        <w:rPr>
          <w:rFonts w:ascii="Times New Roman" w:hAnsi="Times New Roman" w:cs="Times New Roman"/>
          <w:sz w:val="28"/>
          <w:szCs w:val="28"/>
          <w:lang w:val="ro-RO"/>
        </w:rPr>
        <w:t>semnul de privire în  ”apus de soare” .</w:t>
      </w:r>
    </w:p>
    <w:p w:rsidR="00BA3381" w:rsidRDefault="00505B0A" w:rsidP="0038193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BA3381" w:rsidRDefault="00505B0A" w:rsidP="0038193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BA3381">
        <w:rPr>
          <w:rFonts w:ascii="Times New Roman" w:hAnsi="Times New Roman" w:cs="Times New Roman"/>
          <w:sz w:val="28"/>
          <w:szCs w:val="28"/>
          <w:lang w:val="ro-RO"/>
        </w:rPr>
        <w:t>iunile terapeutice.</w:t>
      </w:r>
      <w:r w:rsidR="002E557C">
        <w:rPr>
          <w:rFonts w:ascii="Times New Roman" w:hAnsi="Times New Roman" w:cs="Times New Roman"/>
          <w:sz w:val="28"/>
          <w:szCs w:val="28"/>
          <w:lang w:val="ro-RO"/>
        </w:rPr>
        <w:t xml:space="preserve"> Procedeul de drenaj ?</w:t>
      </w:r>
    </w:p>
    <w:p w:rsidR="00BA3381" w:rsidRDefault="00BA3381" w:rsidP="0038193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505B0A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BA3381" w:rsidRDefault="0035793A" w:rsidP="00381935">
      <w:pPr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F197E" w:rsidRPr="00E652DF" w:rsidRDefault="00381935" w:rsidP="00903F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 11</w:t>
      </w:r>
    </w:p>
    <w:p w:rsidR="005F197E" w:rsidRDefault="009F34EF" w:rsidP="00903F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T</w:t>
      </w:r>
      <w:r w:rsidR="00381935">
        <w:rPr>
          <w:rFonts w:ascii="Times New Roman" w:hAnsi="Times New Roman" w:cs="Times New Roman"/>
          <w:sz w:val="28"/>
          <w:szCs w:val="28"/>
          <w:lang w:val="ro-RO"/>
        </w:rPr>
        <w:t>.,în vâ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 xml:space="preserve">rsta de 2 luni  internat cu plingeri la, o </w:t>
      </w:r>
      <w:r w:rsidR="00381935">
        <w:rPr>
          <w:rFonts w:ascii="Times New Roman" w:hAnsi="Times New Roman" w:cs="Times New Roman"/>
          <w:sz w:val="28"/>
          <w:szCs w:val="28"/>
          <w:lang w:val="ro-RO"/>
        </w:rPr>
        <w:t>disproporţie intre capul mare şi faţ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>a mică,fruntea bombată,fontanela anter</w:t>
      </w:r>
      <w:r w:rsidR="00381935">
        <w:rPr>
          <w:rFonts w:ascii="Times New Roman" w:hAnsi="Times New Roman" w:cs="Times New Roman"/>
          <w:sz w:val="28"/>
          <w:szCs w:val="28"/>
          <w:lang w:val="ro-RO"/>
        </w:rPr>
        <w:t>ioară largă.Sugarul este neliniş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>tit,agi</w:t>
      </w:r>
      <w:r w:rsidR="00381935">
        <w:rPr>
          <w:rFonts w:ascii="Times New Roman" w:hAnsi="Times New Roman" w:cs="Times New Roman"/>
          <w:sz w:val="28"/>
          <w:szCs w:val="28"/>
          <w:lang w:val="ro-RO"/>
        </w:rPr>
        <w:t>tat, nu poate întoarce capul, vărsă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>turi.</w:t>
      </w:r>
    </w:p>
    <w:p w:rsidR="005F197E" w:rsidRDefault="00381935" w:rsidP="00903F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 patologie somatică ,starea de constienţ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>ă deplină,</w:t>
      </w:r>
      <w:r w:rsidR="005F197E"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 xml:space="preserve">dimensiunea  mare a neurocraniului. Perimetrul cranian 43 cin ,fruntea </w:t>
      </w:r>
      <w:r>
        <w:rPr>
          <w:rFonts w:ascii="Times New Roman" w:hAnsi="Times New Roman" w:cs="Times New Roman"/>
          <w:sz w:val="28"/>
          <w:szCs w:val="28"/>
          <w:lang w:val="ro-RO"/>
        </w:rPr>
        <w:t>bombată,plafonul orbitelor depăş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>esc globii oculari. Fontanela  anterioară 7 cin. pe di</w:t>
      </w:r>
      <w:r>
        <w:rPr>
          <w:rFonts w:ascii="Times New Roman" w:hAnsi="Times New Roman" w:cs="Times New Roman"/>
          <w:sz w:val="28"/>
          <w:szCs w:val="28"/>
          <w:lang w:val="ro-RO"/>
        </w:rPr>
        <w:t>ametru,sub presiune în permanenţ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>ă.Venele tegumentare ale capului sunt  dilatate,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evidente, formând  o bogată reţ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>ea venoasă  fronto-temporală .La palpare se percep suturile craniene desfăcute.</w:t>
      </w:r>
    </w:p>
    <w:p w:rsidR="005F197E" w:rsidRDefault="00381935" w:rsidP="00903F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neurologic a pus în evidenţă tulburari motorii- miş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 xml:space="preserve">cările spontane încetinite, spasticitate a membrelor inferioare, Strabism convergent,semnul de privire în ”apus de soare”. </w:t>
      </w:r>
    </w:p>
    <w:p w:rsidR="005F197E" w:rsidRDefault="005F197E" w:rsidP="00903F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</w:t>
      </w:r>
      <w:r w:rsidR="00381935">
        <w:rPr>
          <w:rFonts w:ascii="Times New Roman" w:hAnsi="Times New Roman" w:cs="Times New Roman"/>
          <w:sz w:val="28"/>
          <w:szCs w:val="28"/>
          <w:lang w:val="ro-RO"/>
        </w:rPr>
        <w:t>tigaţ</w:t>
      </w:r>
      <w:r>
        <w:rPr>
          <w:rFonts w:ascii="Times New Roman" w:hAnsi="Times New Roman" w:cs="Times New Roman"/>
          <w:sz w:val="28"/>
          <w:szCs w:val="28"/>
          <w:lang w:val="ro-RO"/>
        </w:rPr>
        <w:t>ii paraclinice : Ecografia prin fontanela anterioară relevă dilatarea avansată a ventriculilor laterali. Computer- Tomografia (CT) relevă</w:t>
      </w:r>
      <w:r w:rsidR="0035793A">
        <w:rPr>
          <w:rFonts w:ascii="Times New Roman" w:hAnsi="Times New Roman" w:cs="Times New Roman"/>
          <w:sz w:val="28"/>
          <w:szCs w:val="28"/>
          <w:lang w:val="ro-RO"/>
        </w:rPr>
        <w:t xml:space="preserve"> dilatarea avansată a ventriculilor laterali ,edem  periventricular difuz ,  ambele orifii Monro sunt  obstruate , apeductul  Sylvius permiabil</w:t>
      </w:r>
      <w:r w:rsidR="00514B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F197E" w:rsidRDefault="00381935" w:rsidP="00903F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Indicaţ</w:t>
      </w:r>
      <w:r w:rsidR="005F197E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35793A" w:rsidRDefault="0035793A" w:rsidP="00903F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prezumtiv.</w:t>
      </w:r>
    </w:p>
    <w:p w:rsidR="0035793A" w:rsidRDefault="0035793A" w:rsidP="00903F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8733E">
        <w:rPr>
          <w:rFonts w:ascii="Times New Roman" w:hAnsi="Times New Roman" w:cs="Times New Roman"/>
          <w:sz w:val="28"/>
          <w:szCs w:val="28"/>
          <w:lang w:val="ro-RO"/>
        </w:rPr>
        <w:t xml:space="preserve">Prin ce se manifestă  </w:t>
      </w:r>
      <w:r>
        <w:rPr>
          <w:rFonts w:ascii="Times New Roman" w:hAnsi="Times New Roman" w:cs="Times New Roman"/>
          <w:sz w:val="28"/>
          <w:szCs w:val="28"/>
          <w:lang w:val="ro-RO"/>
        </w:rPr>
        <w:t>semnul de privire în  ”apus de soare” .</w:t>
      </w:r>
    </w:p>
    <w:p w:rsidR="0035793A" w:rsidRDefault="00381935" w:rsidP="00903F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35793A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35793A" w:rsidRDefault="00381935" w:rsidP="00903F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35793A">
        <w:rPr>
          <w:rFonts w:ascii="Times New Roman" w:hAnsi="Times New Roman" w:cs="Times New Roman"/>
          <w:sz w:val="28"/>
          <w:szCs w:val="28"/>
          <w:lang w:val="ro-RO"/>
        </w:rPr>
        <w:t>iunile terapeutice. Procedeul de drenaj ?</w:t>
      </w:r>
    </w:p>
    <w:p w:rsidR="0035793A" w:rsidRDefault="0035793A" w:rsidP="00903FE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maladiilor curabile cu care trebue să se facă</w:t>
      </w:r>
      <w:r w:rsidR="00381935">
        <w:rPr>
          <w:rFonts w:ascii="Times New Roman" w:hAnsi="Times New Roman" w:cs="Times New Roman"/>
          <w:sz w:val="28"/>
          <w:szCs w:val="28"/>
          <w:lang w:val="ro-RO"/>
        </w:rPr>
        <w:t xml:space="preserve">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35793A" w:rsidRDefault="0035793A" w:rsidP="00903FE7">
      <w:pPr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F14C4" w:rsidRPr="00E652DF" w:rsidRDefault="00B2201C" w:rsidP="00903FE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 12</w:t>
      </w:r>
    </w:p>
    <w:p w:rsidR="007F14C4" w:rsidRDefault="00B2201C" w:rsidP="00903F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C.,în vârsta de 1 lună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 xml:space="preserve">  inter</w:t>
      </w:r>
      <w:r>
        <w:rPr>
          <w:rFonts w:ascii="Times New Roman" w:hAnsi="Times New Roman" w:cs="Times New Roman"/>
          <w:sz w:val="28"/>
          <w:szCs w:val="28"/>
          <w:lang w:val="ro-RO"/>
        </w:rPr>
        <w:t>nat cu plingeri la, o disproporţie intre capul mare şi faţ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a mică,fruntea bombată,fontanela anter</w:t>
      </w:r>
      <w:r>
        <w:rPr>
          <w:rFonts w:ascii="Times New Roman" w:hAnsi="Times New Roman" w:cs="Times New Roman"/>
          <w:sz w:val="28"/>
          <w:szCs w:val="28"/>
          <w:lang w:val="ro-RO"/>
        </w:rPr>
        <w:t>ioară largă.Sugarul este neliniş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tit,agi</w:t>
      </w:r>
      <w:r>
        <w:rPr>
          <w:rFonts w:ascii="Times New Roman" w:hAnsi="Times New Roman" w:cs="Times New Roman"/>
          <w:sz w:val="28"/>
          <w:szCs w:val="28"/>
          <w:lang w:val="ro-RO"/>
        </w:rPr>
        <w:t>tat, nu poate întoarce capul, vărsă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turi, convulsii.</w:t>
      </w:r>
    </w:p>
    <w:p w:rsidR="007F14C4" w:rsidRDefault="00B2201C" w:rsidP="00903F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  patologie somatică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>starea de constienţ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ă deplină,</w:t>
      </w:r>
      <w:r w:rsidR="007F14C4"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 xml:space="preserve">dimensiunea  mare a neurocraniului. Perimetrul cranian 41 cin ,fruntea </w:t>
      </w:r>
      <w:r>
        <w:rPr>
          <w:rFonts w:ascii="Times New Roman" w:hAnsi="Times New Roman" w:cs="Times New Roman"/>
          <w:sz w:val="28"/>
          <w:szCs w:val="28"/>
          <w:lang w:val="ro-RO"/>
        </w:rPr>
        <w:t>bombată,plafonul orbitelor depăş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esc globii oculari. Fontanela  anterioară 8 cin. pe diametru,sub presi</w:t>
      </w:r>
      <w:r>
        <w:rPr>
          <w:rFonts w:ascii="Times New Roman" w:hAnsi="Times New Roman" w:cs="Times New Roman"/>
          <w:sz w:val="28"/>
          <w:szCs w:val="28"/>
          <w:lang w:val="ro-RO"/>
        </w:rPr>
        <w:t>une în permanenţ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ă.Venele tegumentare ale capului sunt  dilatate,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evidente, formând  o bogată reţ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ea venoasă  fronto-temporală .La palpare se percep suturile craniene desfăcute.</w:t>
      </w:r>
    </w:p>
    <w:p w:rsidR="007F14C4" w:rsidRDefault="00B2201C" w:rsidP="00903F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neurologic a pus în evidenţă tulburari motorii- miş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 xml:space="preserve">cările spontane încetinite, spasticitate a membrelor inferioare, Strabism convergent,semnul de privire în ”apus de soare”. </w:t>
      </w:r>
    </w:p>
    <w:p w:rsidR="007F14C4" w:rsidRDefault="00B2201C" w:rsidP="00903F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ii paraclinice : Ecografia prin fontanela anterioară relevă dilatarea avansată a</w:t>
      </w:r>
      <w:r w:rsidR="00245580">
        <w:rPr>
          <w:rFonts w:ascii="Times New Roman" w:hAnsi="Times New Roman" w:cs="Times New Roman"/>
          <w:sz w:val="28"/>
          <w:szCs w:val="28"/>
          <w:lang w:val="ro-RO"/>
        </w:rPr>
        <w:t xml:space="preserve"> sistemului ventricular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 xml:space="preserve">. Computer- Tomografia (CT) relevă dilatarea avansată a sistemului ventricular ,edem  periventricular difuz ,  apeductul  Sylvius permiabil </w:t>
      </w:r>
      <w:r w:rsidR="00245580">
        <w:rPr>
          <w:rFonts w:ascii="Times New Roman" w:hAnsi="Times New Roman" w:cs="Times New Roman"/>
          <w:sz w:val="28"/>
          <w:szCs w:val="28"/>
          <w:lang w:val="ro-RO"/>
        </w:rPr>
        <w:t>, obstru</w:t>
      </w:r>
      <w:r w:rsidR="0003201C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="00245580">
        <w:rPr>
          <w:rFonts w:ascii="Times New Roman" w:hAnsi="Times New Roman" w:cs="Times New Roman"/>
          <w:sz w:val="28"/>
          <w:szCs w:val="28"/>
          <w:lang w:val="ro-RO"/>
        </w:rPr>
        <w:t xml:space="preserve"> foramenului Magendie.</w:t>
      </w:r>
    </w:p>
    <w:p w:rsidR="007F14C4" w:rsidRDefault="00B2201C" w:rsidP="00903FE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Indicaţ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7F14C4" w:rsidRDefault="007F14C4" w:rsidP="00903F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prezumtiv.</w:t>
      </w:r>
    </w:p>
    <w:p w:rsidR="007F14C4" w:rsidRDefault="007F14C4" w:rsidP="00903F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8733E">
        <w:rPr>
          <w:rFonts w:ascii="Times New Roman" w:hAnsi="Times New Roman" w:cs="Times New Roman"/>
          <w:sz w:val="28"/>
          <w:szCs w:val="28"/>
          <w:lang w:val="ro-RO"/>
        </w:rPr>
        <w:t xml:space="preserve">Prin ce se manifestă  </w:t>
      </w:r>
      <w:r>
        <w:rPr>
          <w:rFonts w:ascii="Times New Roman" w:hAnsi="Times New Roman" w:cs="Times New Roman"/>
          <w:sz w:val="28"/>
          <w:szCs w:val="28"/>
          <w:lang w:val="ro-RO"/>
        </w:rPr>
        <w:t>semnul de privire în  ”apus de soare” .</w:t>
      </w:r>
    </w:p>
    <w:p w:rsidR="007F14C4" w:rsidRDefault="00B2201C" w:rsidP="00903F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7F14C4" w:rsidRDefault="00B2201C" w:rsidP="00903F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7F14C4">
        <w:rPr>
          <w:rFonts w:ascii="Times New Roman" w:hAnsi="Times New Roman" w:cs="Times New Roman"/>
          <w:sz w:val="28"/>
          <w:szCs w:val="28"/>
          <w:lang w:val="ro-RO"/>
        </w:rPr>
        <w:t>iunile terapeutice. Procedeul de drenaj ?</w:t>
      </w:r>
    </w:p>
    <w:p w:rsidR="007F14C4" w:rsidRDefault="007F14C4" w:rsidP="00903FE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B2201C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7F14C4" w:rsidRDefault="007F14C4" w:rsidP="007F14C4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719BD" w:rsidRPr="00E652DF" w:rsidRDefault="005719BD" w:rsidP="007032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903FE7">
        <w:rPr>
          <w:rFonts w:ascii="Times New Roman" w:hAnsi="Times New Roman" w:cs="Times New Roman"/>
          <w:sz w:val="28"/>
          <w:szCs w:val="28"/>
          <w:lang w:val="en-US"/>
        </w:rPr>
        <w:t>r 13</w:t>
      </w:r>
    </w:p>
    <w:p w:rsidR="007D3EAA" w:rsidRDefault="00B91F04" w:rsidP="007032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M</w:t>
      </w:r>
      <w:r w:rsidR="005719BD">
        <w:rPr>
          <w:rFonts w:ascii="Times New Roman" w:hAnsi="Times New Roman" w:cs="Times New Roman"/>
          <w:sz w:val="28"/>
          <w:szCs w:val="28"/>
          <w:lang w:val="ro-RO"/>
        </w:rPr>
        <w:t>.,</w:t>
      </w:r>
      <w:r w:rsidR="00903FE7">
        <w:rPr>
          <w:rFonts w:ascii="Times New Roman" w:hAnsi="Times New Roman" w:cs="Times New Roman"/>
          <w:sz w:val="28"/>
          <w:szCs w:val="28"/>
          <w:lang w:val="ro-RO"/>
        </w:rPr>
        <w:t xml:space="preserve"> nou-născut  cu o tumefacţ</w:t>
      </w:r>
      <w:r w:rsidR="00723887">
        <w:rPr>
          <w:rFonts w:ascii="Times New Roman" w:hAnsi="Times New Roman" w:cs="Times New Roman"/>
          <w:sz w:val="28"/>
          <w:szCs w:val="28"/>
          <w:lang w:val="ro-RO"/>
        </w:rPr>
        <w:t xml:space="preserve">ie, situată pe linia mediană  </w:t>
      </w:r>
      <w:r w:rsidR="00903FE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F3186E">
        <w:rPr>
          <w:rFonts w:ascii="Times New Roman" w:hAnsi="Times New Roman" w:cs="Times New Roman"/>
          <w:sz w:val="28"/>
          <w:szCs w:val="28"/>
          <w:lang w:val="ro-RO"/>
        </w:rPr>
        <w:t xml:space="preserve">n regiunea dorsolombară , dimensiune 5 x 6 cin.Tegumentele </w:t>
      </w:r>
      <w:r w:rsidR="002B6920">
        <w:rPr>
          <w:rFonts w:ascii="Times New Roman" w:hAnsi="Times New Roman" w:cs="Times New Roman"/>
          <w:sz w:val="28"/>
          <w:szCs w:val="28"/>
          <w:lang w:val="ro-RO"/>
        </w:rPr>
        <w:t xml:space="preserve">de acoperire </w:t>
      </w:r>
      <w:r w:rsidR="00F3186E">
        <w:rPr>
          <w:rFonts w:ascii="Times New Roman" w:hAnsi="Times New Roman" w:cs="Times New Roman"/>
          <w:sz w:val="28"/>
          <w:szCs w:val="28"/>
          <w:lang w:val="ro-RO"/>
        </w:rPr>
        <w:t xml:space="preserve"> prezintă ar</w:t>
      </w:r>
      <w:r w:rsidR="002B6920">
        <w:rPr>
          <w:rFonts w:ascii="Times New Roman" w:hAnsi="Times New Roman" w:cs="Times New Roman"/>
          <w:sz w:val="28"/>
          <w:szCs w:val="28"/>
          <w:lang w:val="ro-RO"/>
        </w:rPr>
        <w:t>ii de escare, sunt  macerate , acoperite</w:t>
      </w:r>
      <w:r w:rsidR="00903FE7">
        <w:rPr>
          <w:rFonts w:ascii="Times New Roman" w:hAnsi="Times New Roman" w:cs="Times New Roman"/>
          <w:sz w:val="28"/>
          <w:szCs w:val="28"/>
          <w:lang w:val="ro-RO"/>
        </w:rPr>
        <w:t xml:space="preserve"> de ţ</w:t>
      </w:r>
      <w:r w:rsidR="00F3186E">
        <w:rPr>
          <w:rFonts w:ascii="Times New Roman" w:hAnsi="Times New Roman" w:cs="Times New Roman"/>
          <w:sz w:val="28"/>
          <w:szCs w:val="28"/>
          <w:lang w:val="ro-RO"/>
        </w:rPr>
        <w:t>esut epitelial displazic.</w:t>
      </w:r>
      <w:r w:rsidR="00903FE7">
        <w:rPr>
          <w:rFonts w:ascii="Times New Roman" w:hAnsi="Times New Roman" w:cs="Times New Roman"/>
          <w:sz w:val="28"/>
          <w:szCs w:val="28"/>
          <w:lang w:val="ro-RO"/>
        </w:rPr>
        <w:t xml:space="preserve"> Tegumentul  prezintă  soluţ</w:t>
      </w:r>
      <w:r w:rsidR="007D3EAA">
        <w:rPr>
          <w:rFonts w:ascii="Times New Roman" w:hAnsi="Times New Roman" w:cs="Times New Roman"/>
          <w:sz w:val="28"/>
          <w:szCs w:val="28"/>
          <w:lang w:val="ro-RO"/>
        </w:rPr>
        <w:t>ii de continuitate , prin care se  scurge LCS.Forma capului hidrocefalică .</w:t>
      </w:r>
      <w:r w:rsidR="007D3EAA" w:rsidRPr="007D3E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3EAA">
        <w:rPr>
          <w:rFonts w:ascii="Times New Roman" w:hAnsi="Times New Roman" w:cs="Times New Roman"/>
          <w:sz w:val="28"/>
          <w:szCs w:val="28"/>
          <w:lang w:val="ro-RO"/>
        </w:rPr>
        <w:t>Perimetrul cranian 39 cin</w:t>
      </w:r>
      <w:r w:rsidR="007D3EAA" w:rsidRPr="007D3E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D3EAA">
        <w:rPr>
          <w:rFonts w:ascii="Times New Roman" w:hAnsi="Times New Roman" w:cs="Times New Roman"/>
          <w:sz w:val="28"/>
          <w:szCs w:val="28"/>
          <w:lang w:val="ro-RO"/>
        </w:rPr>
        <w:t>Fontanela  anterioară 6 cin. pe di</w:t>
      </w:r>
      <w:r w:rsidR="00903FE7">
        <w:rPr>
          <w:rFonts w:ascii="Times New Roman" w:hAnsi="Times New Roman" w:cs="Times New Roman"/>
          <w:sz w:val="28"/>
          <w:szCs w:val="28"/>
          <w:lang w:val="ro-RO"/>
        </w:rPr>
        <w:t>ametru,sub presiune în permanenţ</w:t>
      </w:r>
      <w:r w:rsidR="007D3EA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70EB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03FE7" w:rsidRDefault="0003201C" w:rsidP="007032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</w:t>
      </w:r>
      <w:r w:rsidR="00903FE7">
        <w:rPr>
          <w:rFonts w:ascii="Times New Roman" w:hAnsi="Times New Roman" w:cs="Times New Roman"/>
          <w:sz w:val="28"/>
          <w:szCs w:val="28"/>
          <w:lang w:val="ro-RO"/>
        </w:rPr>
        <w:t xml:space="preserve"> patologie somatică,starea de constienţă deplină.</w:t>
      </w:r>
    </w:p>
    <w:p w:rsidR="005719BD" w:rsidRDefault="00903FE7" w:rsidP="007032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neurologic </w:t>
      </w:r>
      <w:r w:rsidR="005719BD">
        <w:rPr>
          <w:rFonts w:ascii="Times New Roman" w:hAnsi="Times New Roman" w:cs="Times New Roman"/>
          <w:sz w:val="28"/>
          <w:szCs w:val="28"/>
          <w:lang w:val="ro-RO"/>
        </w:rPr>
        <w:t xml:space="preserve">a pus </w:t>
      </w:r>
      <w:r>
        <w:rPr>
          <w:rFonts w:ascii="Times New Roman" w:hAnsi="Times New Roman" w:cs="Times New Roman"/>
          <w:sz w:val="28"/>
          <w:szCs w:val="28"/>
          <w:lang w:val="ro-RO"/>
        </w:rPr>
        <w:t>în evidenţ</w:t>
      </w:r>
      <w:r w:rsidR="005719BD">
        <w:rPr>
          <w:rFonts w:ascii="Times New Roman" w:hAnsi="Times New Roman" w:cs="Times New Roman"/>
          <w:sz w:val="28"/>
          <w:szCs w:val="28"/>
          <w:lang w:val="ro-RO"/>
        </w:rPr>
        <w:t>ă tulburari motorii-</w:t>
      </w:r>
      <w:r>
        <w:rPr>
          <w:rFonts w:ascii="Times New Roman" w:hAnsi="Times New Roman" w:cs="Times New Roman"/>
          <w:sz w:val="28"/>
          <w:szCs w:val="28"/>
          <w:lang w:val="ro-RO"/>
        </w:rPr>
        <w:t>paraplegie flască ş</w:t>
      </w:r>
      <w:r w:rsidR="00293C2A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ro-RO"/>
        </w:rPr>
        <w:t>atrofii musculare  î</w:t>
      </w:r>
      <w:r w:rsidR="00293C2A">
        <w:rPr>
          <w:rFonts w:ascii="Times New Roman" w:hAnsi="Times New Roman" w:cs="Times New Roman"/>
          <w:sz w:val="28"/>
          <w:szCs w:val="28"/>
          <w:lang w:val="ro-RO"/>
        </w:rPr>
        <w:t>n membrele inferioare</w:t>
      </w:r>
      <w:r w:rsidR="005719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3C2A">
        <w:rPr>
          <w:rFonts w:ascii="Times New Roman" w:hAnsi="Times New Roman" w:cs="Times New Roman"/>
          <w:sz w:val="28"/>
          <w:szCs w:val="28"/>
          <w:lang w:val="ro-RO"/>
        </w:rPr>
        <w:t xml:space="preserve">.Tulburari </w:t>
      </w:r>
      <w:r>
        <w:rPr>
          <w:rFonts w:ascii="Times New Roman" w:hAnsi="Times New Roman" w:cs="Times New Roman"/>
          <w:sz w:val="28"/>
          <w:szCs w:val="28"/>
          <w:lang w:val="ro-RO"/>
        </w:rPr>
        <w:t>sfincteriene –prezenţa anusului  beant, absenţ</w:t>
      </w:r>
      <w:r w:rsidR="0003201C">
        <w:rPr>
          <w:rFonts w:ascii="Times New Roman" w:hAnsi="Times New Roman" w:cs="Times New Roman"/>
          <w:sz w:val="28"/>
          <w:szCs w:val="28"/>
          <w:lang w:val="ro-RO"/>
        </w:rPr>
        <w:t xml:space="preserve">a reflexului anal, </w:t>
      </w:r>
      <w:r>
        <w:rPr>
          <w:rFonts w:ascii="Times New Roman" w:hAnsi="Times New Roman" w:cs="Times New Roman"/>
          <w:sz w:val="28"/>
          <w:szCs w:val="28"/>
          <w:lang w:val="ro-RO"/>
        </w:rPr>
        <w:t>incontinenţ</w:t>
      </w:r>
      <w:r w:rsidR="002A2C90">
        <w:rPr>
          <w:rFonts w:ascii="Times New Roman" w:hAnsi="Times New Roman" w:cs="Times New Roman"/>
          <w:sz w:val="28"/>
          <w:szCs w:val="28"/>
          <w:lang w:val="ro-RO"/>
        </w:rPr>
        <w:t>ă urinară.</w:t>
      </w:r>
    </w:p>
    <w:p w:rsidR="005719BD" w:rsidRDefault="00903FE7" w:rsidP="007032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5719BD">
        <w:rPr>
          <w:rFonts w:ascii="Times New Roman" w:hAnsi="Times New Roman" w:cs="Times New Roman"/>
          <w:sz w:val="28"/>
          <w:szCs w:val="28"/>
          <w:lang w:val="ro-RO"/>
        </w:rPr>
        <w:t>ii paraclinice : Ecografia prin fontanela anterioară relevă dilatarea  sistemului ventricular</w:t>
      </w:r>
      <w:r w:rsidR="006E77CA">
        <w:rPr>
          <w:rFonts w:ascii="Times New Roman" w:hAnsi="Times New Roman" w:cs="Times New Roman"/>
          <w:sz w:val="28"/>
          <w:szCs w:val="28"/>
          <w:lang w:val="ro-RO"/>
        </w:rPr>
        <w:t>. RMN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 xml:space="preserve"> a coloa</w:t>
      </w:r>
      <w:r w:rsidR="004135AD">
        <w:rPr>
          <w:rFonts w:ascii="Times New Roman" w:hAnsi="Times New Roman" w:cs="Times New Roman"/>
          <w:sz w:val="28"/>
          <w:szCs w:val="28"/>
          <w:lang w:val="ro-RO"/>
        </w:rPr>
        <w:t xml:space="preserve">nei vertebrale regiunea lombara </w:t>
      </w:r>
      <w:r w:rsidR="006E77CA">
        <w:rPr>
          <w:rFonts w:ascii="Times New Roman" w:hAnsi="Times New Roman" w:cs="Times New Roman"/>
          <w:sz w:val="28"/>
          <w:szCs w:val="28"/>
          <w:lang w:val="ro-RO"/>
        </w:rPr>
        <w:t xml:space="preserve"> relevă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absenţ</w:t>
      </w:r>
      <w:r w:rsidR="004135AD">
        <w:rPr>
          <w:rFonts w:ascii="Times New Roman" w:hAnsi="Times New Roman" w:cs="Times New Roman"/>
          <w:sz w:val="28"/>
          <w:szCs w:val="28"/>
          <w:lang w:val="ro-RO"/>
        </w:rPr>
        <w:t>a  partială a arcului posterior L2-L5 cu largirea  canalului vertebral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, în sac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herniază măduva </w:t>
      </w:r>
      <w:r w:rsidR="006D1F06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>
        <w:rPr>
          <w:rFonts w:ascii="Times New Roman" w:hAnsi="Times New Roman" w:cs="Times New Roman"/>
          <w:sz w:val="28"/>
          <w:szCs w:val="28"/>
          <w:lang w:val="ro-RO"/>
        </w:rPr>
        <w:t>acumularea de LCS în canalul central şi în spaţ</w:t>
      </w:r>
      <w:r w:rsidR="00FB3AD4">
        <w:rPr>
          <w:rFonts w:ascii="Times New Roman" w:hAnsi="Times New Roman" w:cs="Times New Roman"/>
          <w:sz w:val="28"/>
          <w:szCs w:val="28"/>
          <w:lang w:val="ro-RO"/>
        </w:rPr>
        <w:t>iul subarahnoidian.</w:t>
      </w:r>
    </w:p>
    <w:p w:rsidR="004135AD" w:rsidRDefault="004135AD" w:rsidP="007032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719BD" w:rsidRDefault="00903FE7" w:rsidP="0070323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Indicaţ</w:t>
      </w:r>
      <w:r w:rsidR="005719BD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5719BD" w:rsidRDefault="005719BD" w:rsidP="007032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prezumtiv.</w:t>
      </w:r>
    </w:p>
    <w:p w:rsidR="00924F5D" w:rsidRDefault="00903FE7" w:rsidP="007032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Malformaţii însoţ</w:t>
      </w:r>
      <w:r w:rsidR="00924F5D">
        <w:rPr>
          <w:rFonts w:ascii="Times New Roman" w:hAnsi="Times New Roman" w:cs="Times New Roman"/>
          <w:sz w:val="28"/>
          <w:szCs w:val="28"/>
          <w:lang w:val="ro-RO"/>
        </w:rPr>
        <w:t>itoare.</w:t>
      </w:r>
    </w:p>
    <w:p w:rsidR="005719BD" w:rsidRDefault="00903FE7" w:rsidP="007032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5719BD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5719BD" w:rsidRDefault="00903FE7" w:rsidP="007032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5719BD">
        <w:rPr>
          <w:rFonts w:ascii="Times New Roman" w:hAnsi="Times New Roman" w:cs="Times New Roman"/>
          <w:sz w:val="28"/>
          <w:szCs w:val="28"/>
          <w:lang w:val="ro-RO"/>
        </w:rPr>
        <w:t xml:space="preserve">iunile terapeutice. </w:t>
      </w:r>
    </w:p>
    <w:p w:rsidR="005719BD" w:rsidRPr="00903FE7" w:rsidRDefault="005719BD" w:rsidP="0070323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903FE7">
        <w:rPr>
          <w:rFonts w:ascii="Times New Roman" w:hAnsi="Times New Roman" w:cs="Times New Roman"/>
          <w:sz w:val="28"/>
          <w:szCs w:val="28"/>
          <w:lang w:val="ro-RO"/>
        </w:rPr>
        <w:t>să se facă diagnosticul diferen</w:t>
      </w:r>
      <w:r w:rsidR="00903FE7" w:rsidRPr="00903FE7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903FE7"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5719BD" w:rsidRDefault="005719BD" w:rsidP="0070323A">
      <w:pPr>
        <w:tabs>
          <w:tab w:val="left" w:pos="631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22BD" w:rsidRPr="00E652DF" w:rsidRDefault="00A022BD" w:rsidP="003C14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3C14E0">
        <w:rPr>
          <w:rFonts w:ascii="Times New Roman" w:hAnsi="Times New Roman" w:cs="Times New Roman"/>
          <w:sz w:val="28"/>
          <w:szCs w:val="28"/>
          <w:lang w:val="en-US"/>
        </w:rPr>
        <w:t>r 14</w:t>
      </w:r>
    </w:p>
    <w:p w:rsidR="00A022BD" w:rsidRDefault="00867024" w:rsidP="003C14E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D</w:t>
      </w:r>
      <w:r w:rsidR="0070323A">
        <w:rPr>
          <w:rFonts w:ascii="Times New Roman" w:hAnsi="Times New Roman" w:cs="Times New Roman"/>
          <w:sz w:val="28"/>
          <w:szCs w:val="28"/>
          <w:lang w:val="ro-RO"/>
        </w:rPr>
        <w:t>., nou-născut  cu o tumefacţ</w:t>
      </w:r>
      <w:r w:rsidR="003C14E0">
        <w:rPr>
          <w:rFonts w:ascii="Times New Roman" w:hAnsi="Times New Roman" w:cs="Times New Roman"/>
          <w:sz w:val="28"/>
          <w:szCs w:val="28"/>
          <w:lang w:val="ro-RO"/>
        </w:rPr>
        <w:t>ie, situată pe linia mediană  î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>n r</w:t>
      </w:r>
      <w:r w:rsidR="00AA141F">
        <w:rPr>
          <w:rFonts w:ascii="Times New Roman" w:hAnsi="Times New Roman" w:cs="Times New Roman"/>
          <w:sz w:val="28"/>
          <w:szCs w:val="28"/>
          <w:lang w:val="ro-RO"/>
        </w:rPr>
        <w:t>egiunea toracică posterioară , dimensiune 4 x 3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 xml:space="preserve"> cin.Tegumentele de acoperire  prezintă arii de escare,</w:t>
      </w:r>
      <w:r w:rsidR="003C14E0">
        <w:rPr>
          <w:rFonts w:ascii="Times New Roman" w:hAnsi="Times New Roman" w:cs="Times New Roman"/>
          <w:sz w:val="28"/>
          <w:szCs w:val="28"/>
          <w:lang w:val="ro-RO"/>
        </w:rPr>
        <w:t xml:space="preserve"> sunt  macerate , acoperite de ţ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>esut epitelial displazic. Forma capului hidrocefalică .</w:t>
      </w:r>
      <w:r w:rsidR="00A022BD" w:rsidRPr="007D3E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>Perimetrul cranian 39 cin</w:t>
      </w:r>
      <w:r w:rsidR="003C14E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022BD" w:rsidRPr="007D3E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>Fontanela  anterioară 6 cin. pe diametru,</w:t>
      </w:r>
      <w:r w:rsidR="003C14E0">
        <w:rPr>
          <w:rFonts w:ascii="Times New Roman" w:hAnsi="Times New Roman" w:cs="Times New Roman"/>
          <w:sz w:val="28"/>
          <w:szCs w:val="28"/>
          <w:lang w:val="ro-RO"/>
        </w:rPr>
        <w:t xml:space="preserve"> sub presiune în permanenţ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>ă.</w:t>
      </w:r>
    </w:p>
    <w:p w:rsidR="003C14E0" w:rsidRDefault="00A022BD" w:rsidP="003C14E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obiectiv </w:t>
      </w:r>
      <w:r w:rsidR="003C14E0">
        <w:rPr>
          <w:rFonts w:ascii="Times New Roman" w:hAnsi="Times New Roman" w:cs="Times New Roman"/>
          <w:sz w:val="28"/>
          <w:szCs w:val="28"/>
          <w:lang w:val="ro-RO"/>
        </w:rPr>
        <w:t>fără patologie somatică,starea de constienţă deplină.</w:t>
      </w:r>
    </w:p>
    <w:p w:rsidR="00A022BD" w:rsidRDefault="00A022BD" w:rsidP="003C14E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14E0">
        <w:rPr>
          <w:rFonts w:ascii="Times New Roman" w:hAnsi="Times New Roman" w:cs="Times New Roman"/>
          <w:sz w:val="28"/>
          <w:szCs w:val="28"/>
          <w:lang w:val="ro-RO"/>
        </w:rPr>
        <w:t>Examenul neurologic a pus în evidenţ</w:t>
      </w:r>
      <w:r>
        <w:rPr>
          <w:rFonts w:ascii="Times New Roman" w:hAnsi="Times New Roman" w:cs="Times New Roman"/>
          <w:sz w:val="28"/>
          <w:szCs w:val="28"/>
          <w:lang w:val="ro-RO"/>
        </w:rPr>
        <w:t>ă tulbu</w:t>
      </w:r>
      <w:r w:rsidR="003C14E0">
        <w:rPr>
          <w:rFonts w:ascii="Times New Roman" w:hAnsi="Times New Roman" w:cs="Times New Roman"/>
          <w:sz w:val="28"/>
          <w:szCs w:val="28"/>
          <w:lang w:val="ro-RO"/>
        </w:rPr>
        <w:t>rari motorii-paraplegie flască şi atrofii musculare  î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 membrele inferioare </w:t>
      </w:r>
      <w:r w:rsidR="003C14E0">
        <w:rPr>
          <w:rFonts w:ascii="Times New Roman" w:hAnsi="Times New Roman" w:cs="Times New Roman"/>
          <w:sz w:val="28"/>
          <w:szCs w:val="28"/>
          <w:lang w:val="ro-RO"/>
        </w:rPr>
        <w:t>.Tulburari sfincteriene –prezenţa anusului  beant, absenţ</w:t>
      </w:r>
      <w:r>
        <w:rPr>
          <w:rFonts w:ascii="Times New Roman" w:hAnsi="Times New Roman" w:cs="Times New Roman"/>
          <w:sz w:val="28"/>
          <w:szCs w:val="28"/>
          <w:lang w:val="ro-RO"/>
        </w:rPr>
        <w:t>a reflexului anal, inc</w:t>
      </w:r>
      <w:r w:rsidR="003C14E0">
        <w:rPr>
          <w:rFonts w:ascii="Times New Roman" w:hAnsi="Times New Roman" w:cs="Times New Roman"/>
          <w:sz w:val="28"/>
          <w:szCs w:val="28"/>
          <w:lang w:val="ro-RO"/>
        </w:rPr>
        <w:t>ontinenţ</w:t>
      </w:r>
      <w:r>
        <w:rPr>
          <w:rFonts w:ascii="Times New Roman" w:hAnsi="Times New Roman" w:cs="Times New Roman"/>
          <w:sz w:val="28"/>
          <w:szCs w:val="28"/>
          <w:lang w:val="ro-RO"/>
        </w:rPr>
        <w:t>ă urinară.</w:t>
      </w:r>
    </w:p>
    <w:p w:rsidR="00A022BD" w:rsidRDefault="003C14E0" w:rsidP="003C14E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>ii paraclinice : Ecografia prin fontanela anterioară relevă dilatarea  sistemului ventricular. RMN a colo</w:t>
      </w:r>
      <w:r w:rsidR="00772343">
        <w:rPr>
          <w:rFonts w:ascii="Times New Roman" w:hAnsi="Times New Roman" w:cs="Times New Roman"/>
          <w:sz w:val="28"/>
          <w:szCs w:val="28"/>
          <w:lang w:val="ro-RO"/>
        </w:rPr>
        <w:t>anei vertebrale regiunea toracică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relevă absenţ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772343">
        <w:rPr>
          <w:rFonts w:ascii="Times New Roman" w:hAnsi="Times New Roman" w:cs="Times New Roman"/>
          <w:sz w:val="28"/>
          <w:szCs w:val="28"/>
          <w:lang w:val="ro-RO"/>
        </w:rPr>
        <w:t xml:space="preserve"> partială a arcului posterior –Th 4 –Th5 </w:t>
      </w:r>
      <w:r w:rsidR="00635BE6">
        <w:rPr>
          <w:rFonts w:ascii="Times New Roman" w:hAnsi="Times New Roman" w:cs="Times New Roman"/>
          <w:sz w:val="28"/>
          <w:szCs w:val="28"/>
          <w:lang w:val="ro-RO"/>
        </w:rPr>
        <w:t xml:space="preserve"> lă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>rgirea  canalului verte</w:t>
      </w:r>
      <w:r w:rsidR="006F7989">
        <w:rPr>
          <w:rFonts w:ascii="Times New Roman" w:hAnsi="Times New Roman" w:cs="Times New Roman"/>
          <w:sz w:val="28"/>
          <w:szCs w:val="28"/>
          <w:lang w:val="ro-RO"/>
        </w:rPr>
        <w:t xml:space="preserve">bral </w:t>
      </w:r>
      <w:r>
        <w:rPr>
          <w:rFonts w:ascii="Times New Roman" w:hAnsi="Times New Roman" w:cs="Times New Roman"/>
          <w:sz w:val="28"/>
          <w:szCs w:val="28"/>
          <w:lang w:val="ro-RO"/>
        </w:rPr>
        <w:t>, î</w:t>
      </w:r>
      <w:r w:rsidR="006F7989">
        <w:rPr>
          <w:rFonts w:ascii="Times New Roman" w:hAnsi="Times New Roman" w:cs="Times New Roman"/>
          <w:sz w:val="28"/>
          <w:szCs w:val="28"/>
          <w:lang w:val="ro-RO"/>
        </w:rPr>
        <w:t>n sac herniază măduva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</w:t>
      </w:r>
      <w:r w:rsidR="00635BE6">
        <w:rPr>
          <w:rFonts w:ascii="Times New Roman" w:hAnsi="Times New Roman" w:cs="Times New Roman"/>
          <w:sz w:val="28"/>
          <w:szCs w:val="28"/>
          <w:lang w:val="ro-RO"/>
        </w:rPr>
        <w:t>i can</w:t>
      </w:r>
      <w:r>
        <w:rPr>
          <w:rFonts w:ascii="Times New Roman" w:hAnsi="Times New Roman" w:cs="Times New Roman"/>
          <w:sz w:val="28"/>
          <w:szCs w:val="28"/>
          <w:lang w:val="ro-RO"/>
        </w:rPr>
        <w:t>alul central care este destins ş</w:t>
      </w:r>
      <w:r w:rsidR="00635BE6">
        <w:rPr>
          <w:rFonts w:ascii="Times New Roman" w:hAnsi="Times New Roman" w:cs="Times New Roman"/>
          <w:sz w:val="28"/>
          <w:szCs w:val="28"/>
          <w:lang w:val="ro-RO"/>
        </w:rPr>
        <w:t>i împlut cu LCS</w:t>
      </w:r>
      <w:r w:rsidR="006F798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35BE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C14E0" w:rsidRDefault="003C14E0" w:rsidP="003C14E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022BD" w:rsidRDefault="003C14E0" w:rsidP="003C14E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A022BD" w:rsidRDefault="00A022BD" w:rsidP="003C14E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prezumtiv.</w:t>
      </w:r>
    </w:p>
    <w:p w:rsidR="00A022BD" w:rsidRDefault="003C14E0" w:rsidP="003C14E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Malformaţii însoţ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>itoare.</w:t>
      </w:r>
    </w:p>
    <w:p w:rsidR="00A022BD" w:rsidRDefault="003C14E0" w:rsidP="003C14E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A022BD" w:rsidRDefault="003C14E0" w:rsidP="003C14E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A022BD">
        <w:rPr>
          <w:rFonts w:ascii="Times New Roman" w:hAnsi="Times New Roman" w:cs="Times New Roman"/>
          <w:sz w:val="28"/>
          <w:szCs w:val="28"/>
          <w:lang w:val="ro-RO"/>
        </w:rPr>
        <w:t xml:space="preserve">iunile terapeutice. </w:t>
      </w:r>
    </w:p>
    <w:p w:rsidR="00A022BD" w:rsidRDefault="00A022BD" w:rsidP="003C14E0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să se facă </w:t>
      </w:r>
      <w:r w:rsidR="003C14E0">
        <w:rPr>
          <w:rFonts w:ascii="Times New Roman" w:hAnsi="Times New Roman" w:cs="Times New Roman"/>
          <w:sz w:val="28"/>
          <w:szCs w:val="28"/>
          <w:lang w:val="ro-RO"/>
        </w:rPr>
        <w:t>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45218E" w:rsidRDefault="0045218E" w:rsidP="001847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6B4C" w:rsidRPr="00E652DF" w:rsidRDefault="00712612" w:rsidP="004921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 15</w:t>
      </w:r>
    </w:p>
    <w:p w:rsidR="0041241F" w:rsidRDefault="00712612" w:rsidP="0049213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G., nou-născut  cu o tumefacţ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>ie</w:t>
      </w:r>
      <w:r w:rsidR="0041241F">
        <w:rPr>
          <w:rFonts w:ascii="Times New Roman" w:hAnsi="Times New Roman" w:cs="Times New Roman"/>
          <w:sz w:val="28"/>
          <w:szCs w:val="28"/>
          <w:lang w:val="ro-RO"/>
        </w:rPr>
        <w:t xml:space="preserve"> (masă chistică)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>, situată pe linia media</w:t>
      </w:r>
      <w:r>
        <w:rPr>
          <w:rFonts w:ascii="Times New Roman" w:hAnsi="Times New Roman" w:cs="Times New Roman"/>
          <w:sz w:val="28"/>
          <w:szCs w:val="28"/>
          <w:lang w:val="ro-RO"/>
        </w:rPr>
        <w:t>nă  î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>n r</w:t>
      </w:r>
      <w:r w:rsidR="0041241F">
        <w:rPr>
          <w:rFonts w:ascii="Times New Roman" w:hAnsi="Times New Roman" w:cs="Times New Roman"/>
          <w:sz w:val="28"/>
          <w:szCs w:val="28"/>
          <w:lang w:val="ro-RO"/>
        </w:rPr>
        <w:t>egiunea cervicală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 xml:space="preserve"> posterioară , </w:t>
      </w:r>
      <w:r w:rsidR="0041241F">
        <w:rPr>
          <w:rFonts w:ascii="Times New Roman" w:hAnsi="Times New Roman" w:cs="Times New Roman"/>
          <w:sz w:val="28"/>
          <w:szCs w:val="28"/>
          <w:lang w:val="ro-RO"/>
        </w:rPr>
        <w:t>dimensiune 4 x 5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 xml:space="preserve"> cin.</w:t>
      </w:r>
      <w:r w:rsidR="0041241F">
        <w:rPr>
          <w:rFonts w:ascii="Times New Roman" w:hAnsi="Times New Roman" w:cs="Times New Roman"/>
          <w:sz w:val="28"/>
          <w:szCs w:val="28"/>
          <w:lang w:val="ro-RO"/>
        </w:rPr>
        <w:t xml:space="preserve"> Tegumentele de acoperire  normale.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1241F" w:rsidRDefault="00BA6B4C" w:rsidP="0049213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</w:t>
      </w:r>
      <w:r w:rsidR="00712612">
        <w:rPr>
          <w:rFonts w:ascii="Times New Roman" w:hAnsi="Times New Roman" w:cs="Times New Roman"/>
          <w:sz w:val="28"/>
          <w:szCs w:val="28"/>
          <w:lang w:val="ro-RO"/>
        </w:rPr>
        <w:t>obiectiv fără patologie somatică,starea de constienţă deplină. S</w:t>
      </w:r>
      <w:r w:rsidR="00CD0446">
        <w:rPr>
          <w:rFonts w:ascii="Times New Roman" w:hAnsi="Times New Roman" w:cs="Times New Roman"/>
          <w:sz w:val="28"/>
          <w:szCs w:val="28"/>
          <w:lang w:val="ro-RO"/>
        </w:rPr>
        <w:t>emnele neurologice  absente.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D0446" w:rsidRDefault="00712612" w:rsidP="0049213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Investigaţ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 xml:space="preserve">ii paraclinice </w:t>
      </w:r>
      <w:r w:rsidR="00CD0446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 xml:space="preserve"> RMN a coloa</w:t>
      </w:r>
      <w:r w:rsidR="00CD0446">
        <w:rPr>
          <w:rFonts w:ascii="Times New Roman" w:hAnsi="Times New Roman" w:cs="Times New Roman"/>
          <w:sz w:val="28"/>
          <w:szCs w:val="28"/>
          <w:lang w:val="ro-RO"/>
        </w:rPr>
        <w:t>nei vertebrale regiunea cervicală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relevă absenţa  parţ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>ială a arcului posterior –</w:t>
      </w:r>
      <w:r w:rsidR="00CD0446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 xml:space="preserve"> 4 –</w:t>
      </w:r>
      <w:r w:rsidR="00CD0446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5  î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>n sac</w:t>
      </w:r>
      <w:r w:rsidR="00CF384E">
        <w:rPr>
          <w:rFonts w:ascii="Times New Roman" w:hAnsi="Times New Roman" w:cs="Times New Roman"/>
          <w:sz w:val="28"/>
          <w:szCs w:val="28"/>
          <w:lang w:val="ro-RO"/>
        </w:rPr>
        <w:t>ul  herniar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0446">
        <w:rPr>
          <w:rFonts w:ascii="Times New Roman" w:hAnsi="Times New Roman" w:cs="Times New Roman"/>
          <w:sz w:val="28"/>
          <w:szCs w:val="28"/>
          <w:lang w:val="ro-RO"/>
        </w:rPr>
        <w:t>nu există participare med</w:t>
      </w:r>
      <w:r>
        <w:rPr>
          <w:rFonts w:ascii="Times New Roman" w:hAnsi="Times New Roman" w:cs="Times New Roman"/>
          <w:sz w:val="28"/>
          <w:szCs w:val="28"/>
          <w:lang w:val="ro-RO"/>
        </w:rPr>
        <w:t>ulară , acumularea LCS în spaţ</w:t>
      </w:r>
      <w:r w:rsidR="00CD0446">
        <w:rPr>
          <w:rFonts w:ascii="Times New Roman" w:hAnsi="Times New Roman" w:cs="Times New Roman"/>
          <w:sz w:val="28"/>
          <w:szCs w:val="28"/>
          <w:lang w:val="ro-RO"/>
        </w:rPr>
        <w:t xml:space="preserve">iul subarahnoidian. </w:t>
      </w:r>
    </w:p>
    <w:p w:rsidR="0049213F" w:rsidRDefault="00204B65" w:rsidP="0049213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A6B4C" w:rsidRDefault="00204B65" w:rsidP="0049213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BA6B4C" w:rsidRDefault="00BA6B4C" w:rsidP="0049213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Diagnosticul prezumtiv.</w:t>
      </w:r>
    </w:p>
    <w:p w:rsidR="00BA6B4C" w:rsidRDefault="00204B65" w:rsidP="0049213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BA6B4C" w:rsidRDefault="00204B65" w:rsidP="0049213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BA6B4C">
        <w:rPr>
          <w:rFonts w:ascii="Times New Roman" w:hAnsi="Times New Roman" w:cs="Times New Roman"/>
          <w:sz w:val="28"/>
          <w:szCs w:val="28"/>
          <w:lang w:val="ro-RO"/>
        </w:rPr>
        <w:t xml:space="preserve">iunile terapeutice. </w:t>
      </w:r>
    </w:p>
    <w:p w:rsidR="00BA6B4C" w:rsidRDefault="00BA6B4C" w:rsidP="0049213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204B65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BA6B4C" w:rsidRDefault="00BA6B4C" w:rsidP="004921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A6B4C" w:rsidRDefault="00BA6B4C" w:rsidP="004921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20357" w:rsidRDefault="00820357" w:rsidP="004921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20357" w:rsidRPr="00E652DF" w:rsidRDefault="00820357" w:rsidP="00B717A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49213F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9213F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B00532" w:rsidRDefault="005B60D2" w:rsidP="00B717A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M</w:t>
      </w:r>
      <w:r w:rsidR="0049213F">
        <w:rPr>
          <w:rFonts w:ascii="Times New Roman" w:hAnsi="Times New Roman" w:cs="Times New Roman"/>
          <w:sz w:val="28"/>
          <w:szCs w:val="28"/>
          <w:lang w:val="ro-RO"/>
        </w:rPr>
        <w:t xml:space="preserve"> ., nou-născut  cu o tumefacţ</w:t>
      </w:r>
      <w:r w:rsidR="00820357">
        <w:rPr>
          <w:rFonts w:ascii="Times New Roman" w:hAnsi="Times New Roman" w:cs="Times New Roman"/>
          <w:sz w:val="28"/>
          <w:szCs w:val="28"/>
          <w:lang w:val="ro-RO"/>
        </w:rPr>
        <w:t>ie</w:t>
      </w:r>
      <w:r w:rsidR="00CF384E">
        <w:rPr>
          <w:rFonts w:ascii="Times New Roman" w:hAnsi="Times New Roman" w:cs="Times New Roman"/>
          <w:sz w:val="28"/>
          <w:szCs w:val="28"/>
          <w:lang w:val="ro-RO"/>
        </w:rPr>
        <w:t xml:space="preserve"> subcutan </w:t>
      </w:r>
      <w:r w:rsidR="00820357">
        <w:rPr>
          <w:rFonts w:ascii="Times New Roman" w:hAnsi="Times New Roman" w:cs="Times New Roman"/>
          <w:sz w:val="28"/>
          <w:szCs w:val="28"/>
          <w:lang w:val="ro-RO"/>
        </w:rPr>
        <w:t xml:space="preserve"> localizată pe lini</w:t>
      </w:r>
      <w:r w:rsidR="0049213F">
        <w:rPr>
          <w:rFonts w:ascii="Times New Roman" w:hAnsi="Times New Roman" w:cs="Times New Roman"/>
          <w:sz w:val="28"/>
          <w:szCs w:val="28"/>
          <w:lang w:val="ro-RO"/>
        </w:rPr>
        <w:t>a  mediană, între osul frontal ş</w:t>
      </w:r>
      <w:r w:rsidR="00690107">
        <w:rPr>
          <w:rFonts w:ascii="Times New Roman" w:hAnsi="Times New Roman" w:cs="Times New Roman"/>
          <w:sz w:val="28"/>
          <w:szCs w:val="28"/>
          <w:lang w:val="ro-RO"/>
        </w:rPr>
        <w:t>i oasele nazale, la nivelul glabelei, 3x2,5 cin.acoperită de t</w:t>
      </w:r>
      <w:r w:rsidR="0049213F">
        <w:rPr>
          <w:rFonts w:ascii="Times New Roman" w:hAnsi="Times New Roman" w:cs="Times New Roman"/>
          <w:sz w:val="28"/>
          <w:szCs w:val="28"/>
          <w:lang w:val="ro-RO"/>
        </w:rPr>
        <w:t>egumente  normale, care se măreşte î</w:t>
      </w:r>
      <w:r w:rsidR="00690107">
        <w:rPr>
          <w:rFonts w:ascii="Times New Roman" w:hAnsi="Times New Roman" w:cs="Times New Roman"/>
          <w:sz w:val="28"/>
          <w:szCs w:val="28"/>
          <w:lang w:val="ro-RO"/>
        </w:rPr>
        <w:t>n timpul plînsului , tusă</w:t>
      </w:r>
      <w:r w:rsidR="00B00532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F384E">
        <w:rPr>
          <w:rFonts w:ascii="Times New Roman" w:hAnsi="Times New Roman" w:cs="Times New Roman"/>
          <w:sz w:val="28"/>
          <w:szCs w:val="28"/>
          <w:lang w:val="ro-RO"/>
        </w:rPr>
        <w:t xml:space="preserve">La palpare se constată </w:t>
      </w:r>
      <w:r w:rsidR="000720A0">
        <w:rPr>
          <w:rFonts w:ascii="Times New Roman" w:hAnsi="Times New Roman" w:cs="Times New Roman"/>
          <w:sz w:val="28"/>
          <w:szCs w:val="28"/>
          <w:lang w:val="ro-RO"/>
        </w:rPr>
        <w:t>o consistenţă dură.</w:t>
      </w:r>
    </w:p>
    <w:p w:rsidR="00820357" w:rsidRDefault="00820357" w:rsidP="00B717A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</w:t>
      </w:r>
      <w:r w:rsidR="000720A0">
        <w:rPr>
          <w:rFonts w:ascii="Times New Roman" w:hAnsi="Times New Roman" w:cs="Times New Roman"/>
          <w:sz w:val="28"/>
          <w:szCs w:val="28"/>
          <w:lang w:val="ro-RO"/>
        </w:rPr>
        <w:t>obiectiv fără patologie somatică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720A0">
        <w:rPr>
          <w:rFonts w:ascii="Times New Roman" w:hAnsi="Times New Roman" w:cs="Times New Roman"/>
          <w:sz w:val="28"/>
          <w:szCs w:val="28"/>
          <w:lang w:val="ro-RO"/>
        </w:rPr>
        <w:t xml:space="preserve"> starea de constienţ</w:t>
      </w:r>
      <w:r w:rsidR="002D4303">
        <w:rPr>
          <w:rFonts w:ascii="Times New Roman" w:hAnsi="Times New Roman" w:cs="Times New Roman"/>
          <w:sz w:val="28"/>
          <w:szCs w:val="28"/>
          <w:lang w:val="ro-RO"/>
        </w:rPr>
        <w:t>ă deplină.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emnele neurologice  absente. </w:t>
      </w:r>
    </w:p>
    <w:p w:rsidR="000E19A9" w:rsidRDefault="002D4303" w:rsidP="00B717A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820357">
        <w:rPr>
          <w:rFonts w:ascii="Times New Roman" w:hAnsi="Times New Roman" w:cs="Times New Roman"/>
          <w:sz w:val="28"/>
          <w:szCs w:val="28"/>
          <w:lang w:val="ro-RO"/>
        </w:rPr>
        <w:t>ii paraclinice : RMN</w:t>
      </w:r>
      <w:r w:rsidR="00B00532">
        <w:rPr>
          <w:rFonts w:ascii="Times New Roman" w:hAnsi="Times New Roman" w:cs="Times New Roman"/>
          <w:sz w:val="28"/>
          <w:szCs w:val="28"/>
          <w:lang w:val="ro-RO"/>
        </w:rPr>
        <w:t xml:space="preserve"> cerebrala</w:t>
      </w:r>
      <w:r w:rsidR="00820357">
        <w:rPr>
          <w:rFonts w:ascii="Times New Roman" w:hAnsi="Times New Roman" w:cs="Times New Roman"/>
          <w:sz w:val="28"/>
          <w:szCs w:val="28"/>
          <w:lang w:val="ro-RO"/>
        </w:rPr>
        <w:t xml:space="preserve"> relevă</w:t>
      </w:r>
      <w:r w:rsidR="00A73174">
        <w:rPr>
          <w:rFonts w:ascii="Times New Roman" w:hAnsi="Times New Roman" w:cs="Times New Roman"/>
          <w:sz w:val="28"/>
          <w:szCs w:val="28"/>
          <w:lang w:val="ro-RO"/>
        </w:rPr>
        <w:t xml:space="preserve"> defect intraosos localizat pe lini</w:t>
      </w:r>
      <w:r>
        <w:rPr>
          <w:rFonts w:ascii="Times New Roman" w:hAnsi="Times New Roman" w:cs="Times New Roman"/>
          <w:sz w:val="28"/>
          <w:szCs w:val="28"/>
          <w:lang w:val="ro-RO"/>
        </w:rPr>
        <w:t>a  mediană, între osul frontal ş</w:t>
      </w:r>
      <w:r w:rsidR="00A73174">
        <w:rPr>
          <w:rFonts w:ascii="Times New Roman" w:hAnsi="Times New Roman" w:cs="Times New Roman"/>
          <w:sz w:val="28"/>
          <w:szCs w:val="28"/>
          <w:lang w:val="ro-RO"/>
        </w:rPr>
        <w:t>i oasele nazale, la nivelul glabelei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2,0x1,5 cin.,sacul herniar conţ</w:t>
      </w:r>
      <w:r w:rsidR="00A73174">
        <w:rPr>
          <w:rFonts w:ascii="Times New Roman" w:hAnsi="Times New Roman" w:cs="Times New Roman"/>
          <w:sz w:val="28"/>
          <w:szCs w:val="28"/>
          <w:lang w:val="ro-RO"/>
        </w:rPr>
        <w:t xml:space="preserve">ine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ţ</w:t>
      </w:r>
      <w:r w:rsidR="00CF384E">
        <w:rPr>
          <w:rFonts w:ascii="Times New Roman" w:hAnsi="Times New Roman" w:cs="Times New Roman"/>
          <w:sz w:val="28"/>
          <w:szCs w:val="28"/>
          <w:lang w:val="ro-RO"/>
        </w:rPr>
        <w:t>esut cerebral</w:t>
      </w:r>
      <w:r w:rsidR="00A7317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F6D0F" w:rsidRPr="00AF6D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F6D0F">
        <w:rPr>
          <w:rFonts w:ascii="Times New Roman" w:hAnsi="Times New Roman" w:cs="Times New Roman"/>
          <w:sz w:val="28"/>
          <w:szCs w:val="28"/>
          <w:lang w:val="ro-RO"/>
        </w:rPr>
        <w:t>Ventricul</w:t>
      </w:r>
      <w:r>
        <w:rPr>
          <w:rFonts w:ascii="Times New Roman" w:hAnsi="Times New Roman" w:cs="Times New Roman"/>
          <w:sz w:val="28"/>
          <w:szCs w:val="28"/>
          <w:lang w:val="ro-RO"/>
        </w:rPr>
        <w:t>ele cerebrale au dimensiuni obiş</w:t>
      </w:r>
      <w:r w:rsidR="00AF6D0F">
        <w:rPr>
          <w:rFonts w:ascii="Times New Roman" w:hAnsi="Times New Roman" w:cs="Times New Roman"/>
          <w:sz w:val="28"/>
          <w:szCs w:val="28"/>
          <w:lang w:val="ro-RO"/>
        </w:rPr>
        <w:t>nuite</w:t>
      </w:r>
      <w:r>
        <w:rPr>
          <w:rFonts w:ascii="Times New Roman" w:hAnsi="Times New Roman" w:cs="Times New Roman"/>
          <w:sz w:val="28"/>
          <w:szCs w:val="28"/>
          <w:lang w:val="ro-RO"/>
        </w:rPr>
        <w:t>, sunt simetrice , cu o circulaţ</w:t>
      </w:r>
      <w:r w:rsidR="00AF6D0F">
        <w:rPr>
          <w:rFonts w:ascii="Times New Roman" w:hAnsi="Times New Roman" w:cs="Times New Roman"/>
          <w:sz w:val="28"/>
          <w:szCs w:val="28"/>
          <w:lang w:val="ro-RO"/>
        </w:rPr>
        <w:t>ie normală a LCS</w:t>
      </w:r>
    </w:p>
    <w:p w:rsidR="00B717AC" w:rsidRDefault="00CF384E" w:rsidP="00B717A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D43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20357" w:rsidRDefault="002D4303" w:rsidP="00B717A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820357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820357" w:rsidRDefault="000E19A9" w:rsidP="00B717A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Denumirea maladiei. </w:t>
      </w:r>
    </w:p>
    <w:p w:rsidR="00820357" w:rsidRDefault="002D4303" w:rsidP="00B717A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820357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820357" w:rsidRDefault="002D4303" w:rsidP="00B717A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820357">
        <w:rPr>
          <w:rFonts w:ascii="Times New Roman" w:hAnsi="Times New Roman" w:cs="Times New Roman"/>
          <w:sz w:val="28"/>
          <w:szCs w:val="28"/>
          <w:lang w:val="ro-RO"/>
        </w:rPr>
        <w:t xml:space="preserve">iunile terapeutice. </w:t>
      </w:r>
    </w:p>
    <w:p w:rsidR="00820357" w:rsidRDefault="00820357" w:rsidP="00B717A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2D4303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820357" w:rsidRDefault="00820357" w:rsidP="008203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366" w:rsidRPr="00E652DF" w:rsidRDefault="00E27366" w:rsidP="00B078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B078D6">
        <w:rPr>
          <w:rFonts w:ascii="Times New Roman" w:hAnsi="Times New Roman" w:cs="Times New Roman"/>
          <w:sz w:val="28"/>
          <w:szCs w:val="28"/>
          <w:lang w:val="en-US"/>
        </w:rPr>
        <w:t>r 17</w:t>
      </w:r>
    </w:p>
    <w:p w:rsidR="00E27366" w:rsidRDefault="005B60D2" w:rsidP="00B078D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Z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 xml:space="preserve"> ., nou-născut  cu o tumefacţ</w:t>
      </w:r>
      <w:r w:rsidR="00E27366">
        <w:rPr>
          <w:rFonts w:ascii="Times New Roman" w:hAnsi="Times New Roman" w:cs="Times New Roman"/>
          <w:sz w:val="28"/>
          <w:szCs w:val="28"/>
          <w:lang w:val="ro-RO"/>
        </w:rPr>
        <w:t>ie</w:t>
      </w:r>
      <w:r w:rsidR="007516AD">
        <w:rPr>
          <w:rFonts w:ascii="Times New Roman" w:hAnsi="Times New Roman" w:cs="Times New Roman"/>
          <w:sz w:val="28"/>
          <w:szCs w:val="28"/>
          <w:lang w:val="ro-RO"/>
        </w:rPr>
        <w:t xml:space="preserve"> subcutan </w:t>
      </w:r>
      <w:r w:rsidR="00E27366">
        <w:rPr>
          <w:rFonts w:ascii="Times New Roman" w:hAnsi="Times New Roman" w:cs="Times New Roman"/>
          <w:sz w:val="28"/>
          <w:szCs w:val="28"/>
          <w:lang w:val="ro-RO"/>
        </w:rPr>
        <w:t xml:space="preserve"> localizată pe linia  mediană, </w:t>
      </w:r>
      <w:r w:rsidR="007516AD">
        <w:rPr>
          <w:rFonts w:ascii="Times New Roman" w:hAnsi="Times New Roman" w:cs="Times New Roman"/>
          <w:sz w:val="28"/>
          <w:szCs w:val="28"/>
          <w:lang w:val="ro-RO"/>
        </w:rPr>
        <w:t xml:space="preserve">parietal sagital </w:t>
      </w:r>
      <w:r w:rsidR="00E2736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7516AD">
        <w:rPr>
          <w:rFonts w:ascii="Times New Roman" w:hAnsi="Times New Roman" w:cs="Times New Roman"/>
          <w:sz w:val="28"/>
          <w:szCs w:val="28"/>
          <w:lang w:val="ro-RO"/>
        </w:rPr>
        <w:t>,0</w:t>
      </w:r>
      <w:r w:rsidR="00E27366">
        <w:rPr>
          <w:rFonts w:ascii="Times New Roman" w:hAnsi="Times New Roman" w:cs="Times New Roman"/>
          <w:sz w:val="28"/>
          <w:szCs w:val="28"/>
          <w:lang w:val="ro-RO"/>
        </w:rPr>
        <w:t xml:space="preserve">x2,5 cin.acoperită de tegumente 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subţ</w:t>
      </w:r>
      <w:r w:rsidR="00AF6D0F">
        <w:rPr>
          <w:rFonts w:ascii="Times New Roman" w:hAnsi="Times New Roman" w:cs="Times New Roman"/>
          <w:sz w:val="28"/>
          <w:szCs w:val="28"/>
          <w:lang w:val="ro-RO"/>
        </w:rPr>
        <w:t>iate,cu desen vascular intens,</w:t>
      </w:r>
      <w:r w:rsidR="00E273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16AD">
        <w:rPr>
          <w:rFonts w:ascii="Times New Roman" w:hAnsi="Times New Roman" w:cs="Times New Roman"/>
          <w:sz w:val="28"/>
          <w:szCs w:val="28"/>
          <w:lang w:val="ro-RO"/>
        </w:rPr>
        <w:t xml:space="preserve"> fluidă la palpare ,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care se măreşte î</w:t>
      </w:r>
      <w:r w:rsidR="00E27366">
        <w:rPr>
          <w:rFonts w:ascii="Times New Roman" w:hAnsi="Times New Roman" w:cs="Times New Roman"/>
          <w:sz w:val="28"/>
          <w:szCs w:val="28"/>
          <w:lang w:val="ro-RO"/>
        </w:rPr>
        <w:t>n timpul plînsului , tusă.</w:t>
      </w:r>
    </w:p>
    <w:p w:rsidR="00E27366" w:rsidRDefault="00E27366" w:rsidP="00B078D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obiectiv fără patologie somatică,starea de constienţă deplină.</w:t>
      </w:r>
      <w:r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emnele neurologice  absente. 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Investigaţii paraclinice : RMN cerebrală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relevă</w:t>
      </w:r>
      <w:r w:rsidR="00AF6D0F">
        <w:rPr>
          <w:rFonts w:ascii="Times New Roman" w:hAnsi="Times New Roman" w:cs="Times New Roman"/>
          <w:sz w:val="28"/>
          <w:szCs w:val="28"/>
          <w:lang w:val="ro-RO"/>
        </w:rPr>
        <w:t xml:space="preserve"> defect intraosos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nivelul regiunii parietale sagital .La nivelul lobului parietal 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 linia 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mediană , subcutan se determină  colecţ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ie fluidă 2,5x3 cin 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similar LSC, ce v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 xml:space="preserve">ine în 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lastRenderedPageBreak/>
        <w:t>conexiune liniară cu foiţ</w:t>
      </w:r>
      <w:r>
        <w:rPr>
          <w:rFonts w:ascii="Times New Roman" w:hAnsi="Times New Roman" w:cs="Times New Roman"/>
          <w:sz w:val="28"/>
          <w:szCs w:val="28"/>
          <w:lang w:val="ro-RO"/>
        </w:rPr>
        <w:t>ele meningiene. Ventricul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ele cerebrale au dimensiuni obiş</w:t>
      </w:r>
      <w:r>
        <w:rPr>
          <w:rFonts w:ascii="Times New Roman" w:hAnsi="Times New Roman" w:cs="Times New Roman"/>
          <w:sz w:val="28"/>
          <w:szCs w:val="28"/>
          <w:lang w:val="ro-RO"/>
        </w:rPr>
        <w:t>nuite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, sunt simetrice , cu o circulaţ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ie normală a LCS </w:t>
      </w:r>
    </w:p>
    <w:p w:rsidR="00E27366" w:rsidRDefault="00E27366" w:rsidP="00B078D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27366" w:rsidRDefault="00B078D6" w:rsidP="00B078D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E27366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E27366" w:rsidRDefault="00F0596C" w:rsidP="00B078D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maladiei.</w:t>
      </w:r>
    </w:p>
    <w:p w:rsidR="00E27366" w:rsidRDefault="00B078D6" w:rsidP="00B078D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E27366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E27366" w:rsidRDefault="00B078D6" w:rsidP="00B078D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E27366">
        <w:rPr>
          <w:rFonts w:ascii="Times New Roman" w:hAnsi="Times New Roman" w:cs="Times New Roman"/>
          <w:sz w:val="28"/>
          <w:szCs w:val="28"/>
          <w:lang w:val="ro-RO"/>
        </w:rPr>
        <w:t xml:space="preserve">iunile terapeutice. </w:t>
      </w:r>
    </w:p>
    <w:p w:rsidR="00E27366" w:rsidRDefault="00E27366" w:rsidP="00B078D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B078D6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E27366" w:rsidRDefault="00E27366" w:rsidP="00DA5E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3294D" w:rsidRDefault="0056742D" w:rsidP="00DA5E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23294D">
        <w:rPr>
          <w:rFonts w:ascii="Times New Roman" w:hAnsi="Times New Roman" w:cs="Times New Roman"/>
          <w:sz w:val="28"/>
          <w:szCs w:val="28"/>
          <w:lang w:val="en-US"/>
        </w:rPr>
        <w:t>r 18</w:t>
      </w:r>
    </w:p>
    <w:p w:rsidR="0056742D" w:rsidRPr="0023294D" w:rsidRDefault="0056742D" w:rsidP="00DA5E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</w:t>
      </w:r>
      <w:r w:rsidR="008734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B60D2"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23294D">
        <w:rPr>
          <w:rFonts w:ascii="Times New Roman" w:hAnsi="Times New Roman" w:cs="Times New Roman"/>
          <w:sz w:val="28"/>
          <w:szCs w:val="28"/>
          <w:lang w:val="ro-RO"/>
        </w:rPr>
        <w:t xml:space="preserve"> ., nou-născut  cu o tumefacţ</w:t>
      </w:r>
      <w:r>
        <w:rPr>
          <w:rFonts w:ascii="Times New Roman" w:hAnsi="Times New Roman" w:cs="Times New Roman"/>
          <w:sz w:val="28"/>
          <w:szCs w:val="28"/>
          <w:lang w:val="ro-RO"/>
        </w:rPr>
        <w:t>ie subcutan  localizată pe linia  mediană,</w:t>
      </w:r>
      <w:r w:rsidR="0087349C">
        <w:rPr>
          <w:rFonts w:ascii="Times New Roman" w:hAnsi="Times New Roman" w:cs="Times New Roman"/>
          <w:sz w:val="28"/>
          <w:szCs w:val="28"/>
          <w:lang w:val="ro-RO"/>
        </w:rPr>
        <w:t>regiunea occipitală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349C">
        <w:rPr>
          <w:rFonts w:ascii="Times New Roman" w:hAnsi="Times New Roman" w:cs="Times New Roman"/>
          <w:sz w:val="28"/>
          <w:szCs w:val="28"/>
          <w:lang w:val="ro-RO"/>
        </w:rPr>
        <w:t>5x6</w:t>
      </w:r>
      <w:r>
        <w:rPr>
          <w:rFonts w:ascii="Times New Roman" w:hAnsi="Times New Roman" w:cs="Times New Roman"/>
          <w:sz w:val="28"/>
          <w:szCs w:val="28"/>
          <w:lang w:val="ro-RO"/>
        </w:rPr>
        <w:t>,5 cin.acoperită de t</w:t>
      </w:r>
      <w:r w:rsidR="0023294D">
        <w:rPr>
          <w:rFonts w:ascii="Times New Roman" w:hAnsi="Times New Roman" w:cs="Times New Roman"/>
          <w:sz w:val="28"/>
          <w:szCs w:val="28"/>
          <w:lang w:val="ro-RO"/>
        </w:rPr>
        <w:t>egumente  normale, care se măreşte î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 timpul plînsului , tusă.La palpare se constată </w:t>
      </w:r>
      <w:r w:rsidR="0023294D">
        <w:rPr>
          <w:rFonts w:ascii="Times New Roman" w:hAnsi="Times New Roman" w:cs="Times New Roman"/>
          <w:sz w:val="28"/>
          <w:szCs w:val="28"/>
          <w:lang w:val="ro-RO"/>
        </w:rPr>
        <w:t>o formaţiune</w:t>
      </w:r>
      <w:r w:rsidR="00601CA0">
        <w:rPr>
          <w:rFonts w:ascii="Times New Roman" w:hAnsi="Times New Roman" w:cs="Times New Roman"/>
          <w:sz w:val="28"/>
          <w:szCs w:val="28"/>
          <w:lang w:val="ro-RO"/>
        </w:rPr>
        <w:t xml:space="preserve"> pulsatilă.</w:t>
      </w:r>
    </w:p>
    <w:p w:rsidR="0056742D" w:rsidRDefault="0056742D" w:rsidP="00DA5E2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</w:t>
      </w:r>
      <w:r w:rsidR="0023294D">
        <w:rPr>
          <w:rFonts w:ascii="Times New Roman" w:hAnsi="Times New Roman" w:cs="Times New Roman"/>
          <w:sz w:val="28"/>
          <w:szCs w:val="28"/>
          <w:lang w:val="ro-RO"/>
        </w:rPr>
        <w:t>obiectiv fără patologie somatică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3294D">
        <w:rPr>
          <w:rFonts w:ascii="Times New Roman" w:hAnsi="Times New Roman" w:cs="Times New Roman"/>
          <w:sz w:val="28"/>
          <w:szCs w:val="28"/>
          <w:lang w:val="ro-RO"/>
        </w:rPr>
        <w:t xml:space="preserve"> starea de constienţă deplină.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emnele neurologice  absente. </w:t>
      </w:r>
    </w:p>
    <w:p w:rsidR="00263A48" w:rsidRDefault="0023294D" w:rsidP="00DA5E2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56742D">
        <w:rPr>
          <w:rFonts w:ascii="Times New Roman" w:hAnsi="Times New Roman" w:cs="Times New Roman"/>
          <w:sz w:val="28"/>
          <w:szCs w:val="28"/>
          <w:lang w:val="ro-RO"/>
        </w:rPr>
        <w:t>ii par</w:t>
      </w:r>
      <w:r>
        <w:rPr>
          <w:rFonts w:ascii="Times New Roman" w:hAnsi="Times New Roman" w:cs="Times New Roman"/>
          <w:sz w:val="28"/>
          <w:szCs w:val="28"/>
          <w:lang w:val="ro-RO"/>
        </w:rPr>
        <w:t>aclinice : RMN cerebrală</w:t>
      </w:r>
      <w:r w:rsidR="0056742D">
        <w:rPr>
          <w:rFonts w:ascii="Times New Roman" w:hAnsi="Times New Roman" w:cs="Times New Roman"/>
          <w:sz w:val="28"/>
          <w:szCs w:val="28"/>
          <w:lang w:val="ro-RO"/>
        </w:rPr>
        <w:t xml:space="preserve"> relevă defect intraos</w:t>
      </w:r>
      <w:r w:rsidR="008D480A">
        <w:rPr>
          <w:rFonts w:ascii="Times New Roman" w:hAnsi="Times New Roman" w:cs="Times New Roman"/>
          <w:sz w:val="28"/>
          <w:szCs w:val="28"/>
          <w:lang w:val="ro-RO"/>
        </w:rPr>
        <w:t>os localizat pe linia  mediană a osului occopital 3,0x2,</w:t>
      </w:r>
      <w:r w:rsidR="00263A48">
        <w:rPr>
          <w:rFonts w:ascii="Times New Roman" w:hAnsi="Times New Roman" w:cs="Times New Roman"/>
          <w:sz w:val="28"/>
          <w:szCs w:val="28"/>
          <w:lang w:val="ro-RO"/>
        </w:rPr>
        <w:t>5 cin.,sacul herniar conţine  ţesut cerebral, porţiune de ventricol, meninge şi LCS.</w:t>
      </w:r>
    </w:p>
    <w:p w:rsidR="00DA5E20" w:rsidRDefault="008D480A" w:rsidP="00DA5E2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</w:p>
    <w:p w:rsidR="0056742D" w:rsidRDefault="008D480A" w:rsidP="00DA5E2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Indicaţ</w:t>
      </w:r>
      <w:r w:rsidR="0056742D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56742D" w:rsidRDefault="0056742D" w:rsidP="00DA5E2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Denumirea maladiei. </w:t>
      </w:r>
    </w:p>
    <w:p w:rsidR="0056742D" w:rsidRDefault="008D480A" w:rsidP="00DA5E2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</w:t>
      </w:r>
      <w:r w:rsidR="0056742D">
        <w:rPr>
          <w:rFonts w:ascii="Times New Roman" w:hAnsi="Times New Roman" w:cs="Times New Roman"/>
          <w:sz w:val="28"/>
          <w:szCs w:val="28"/>
          <w:lang w:val="ro-RO"/>
        </w:rPr>
        <w:t>iile complementare.</w:t>
      </w:r>
    </w:p>
    <w:p w:rsidR="0056742D" w:rsidRDefault="00DA5E20" w:rsidP="00DA5E2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Opţ</w:t>
      </w:r>
      <w:r w:rsidR="0056742D">
        <w:rPr>
          <w:rFonts w:ascii="Times New Roman" w:hAnsi="Times New Roman" w:cs="Times New Roman"/>
          <w:sz w:val="28"/>
          <w:szCs w:val="28"/>
          <w:lang w:val="ro-RO"/>
        </w:rPr>
        <w:t xml:space="preserve">iunile terapeutice. </w:t>
      </w:r>
    </w:p>
    <w:p w:rsidR="0056742D" w:rsidRDefault="0056742D" w:rsidP="00DA5E2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maladiilor curabile cu care trebue </w:t>
      </w:r>
      <w:r w:rsidR="00DA5E20">
        <w:rPr>
          <w:rFonts w:ascii="Times New Roman" w:hAnsi="Times New Roman" w:cs="Times New Roman"/>
          <w:sz w:val="28"/>
          <w:szCs w:val="28"/>
          <w:lang w:val="ro-RO"/>
        </w:rPr>
        <w:t>să se facă diagnosticul diferenţ</w:t>
      </w:r>
      <w:r>
        <w:rPr>
          <w:rFonts w:ascii="Times New Roman" w:hAnsi="Times New Roman" w:cs="Times New Roman"/>
          <w:sz w:val="28"/>
          <w:szCs w:val="28"/>
          <w:lang w:val="ro-RO"/>
        </w:rPr>
        <w:t>ial.</w:t>
      </w:r>
    </w:p>
    <w:p w:rsidR="0056742D" w:rsidRDefault="0056742D" w:rsidP="00DA5E2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60D2" w:rsidRDefault="005B60D2" w:rsidP="005B60D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 19</w:t>
      </w:r>
    </w:p>
    <w:p w:rsidR="005B60D2" w:rsidRDefault="005B60D2" w:rsidP="005B60D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 T ., nou-născut  cu o tumefacţ</w:t>
      </w:r>
      <w:r w:rsidR="00F62E28">
        <w:rPr>
          <w:rFonts w:ascii="Times New Roman" w:hAnsi="Times New Roman" w:cs="Times New Roman"/>
          <w:sz w:val="28"/>
          <w:szCs w:val="28"/>
          <w:lang w:val="ro-RO"/>
        </w:rPr>
        <w:t xml:space="preserve">ie subcutan  localizată lateronazal 3,0x2,5 cin., </w:t>
      </w:r>
      <w:r>
        <w:rPr>
          <w:rFonts w:ascii="Times New Roman" w:hAnsi="Times New Roman" w:cs="Times New Roman"/>
          <w:sz w:val="28"/>
          <w:szCs w:val="28"/>
          <w:lang w:val="ro-RO"/>
        </w:rPr>
        <w:t>acoperită de tegumente  normale, care se măreşte în timpul plînsului , tusă.La palpare se constată o formaţiune</w:t>
      </w:r>
      <w:r w:rsidR="00F62E28">
        <w:rPr>
          <w:rFonts w:ascii="Times New Roman" w:hAnsi="Times New Roman" w:cs="Times New Roman"/>
          <w:sz w:val="28"/>
          <w:szCs w:val="28"/>
          <w:lang w:val="ro-RO"/>
        </w:rPr>
        <w:t xml:space="preserve"> pulsatilă,consistenţă moale.</w:t>
      </w:r>
    </w:p>
    <w:p w:rsidR="005B60D2" w:rsidRDefault="005B60D2" w:rsidP="005B60D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Examenul obiectiv fără patologie somatică, starea de constienţă deplină. Semnele neurologice  absente. </w:t>
      </w:r>
    </w:p>
    <w:p w:rsidR="005B60D2" w:rsidRDefault="005B60D2" w:rsidP="005B60D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Investigaţii paraclinice : RMN cerebrală relevă defect intraosos localizat</w:t>
      </w:r>
      <w:r w:rsidR="00F62E28">
        <w:rPr>
          <w:rFonts w:ascii="Times New Roman" w:hAnsi="Times New Roman" w:cs="Times New Roman"/>
          <w:sz w:val="28"/>
          <w:szCs w:val="28"/>
          <w:lang w:val="ro-RO"/>
        </w:rPr>
        <w:t xml:space="preserve"> între osul frontal, oasele nazale şi etmoid, </w:t>
      </w:r>
      <w:r>
        <w:rPr>
          <w:rFonts w:ascii="Times New Roman" w:hAnsi="Times New Roman" w:cs="Times New Roman"/>
          <w:sz w:val="28"/>
          <w:szCs w:val="28"/>
          <w:lang w:val="ro-RO"/>
        </w:rPr>
        <w:t>sacul herniar conţine  ţesut cerebral</w:t>
      </w:r>
      <w:r w:rsidR="0094324C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meninge şi LCS.</w:t>
      </w:r>
    </w:p>
    <w:p w:rsidR="005B60D2" w:rsidRDefault="005B60D2" w:rsidP="005B60D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</w:p>
    <w:p w:rsidR="005B60D2" w:rsidRDefault="005B60D2" w:rsidP="005B60D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Indicaţi: </w:t>
      </w:r>
    </w:p>
    <w:p w:rsidR="005B60D2" w:rsidRDefault="005B60D2" w:rsidP="005B60D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Denumirea maladiei. </w:t>
      </w:r>
    </w:p>
    <w:p w:rsidR="005B60D2" w:rsidRDefault="005B60D2" w:rsidP="005B60D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Investigaţiile complementare.</w:t>
      </w:r>
    </w:p>
    <w:p w:rsidR="005B60D2" w:rsidRDefault="005B60D2" w:rsidP="005B60D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Opţiunile terapeutice. </w:t>
      </w:r>
    </w:p>
    <w:p w:rsidR="005B60D2" w:rsidRDefault="005B60D2" w:rsidP="005B60D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Lista maladiilor curabile cu care trebue să se facă diagnosticul diferenţial.</w:t>
      </w:r>
    </w:p>
    <w:p w:rsidR="005B60D2" w:rsidRDefault="005B60D2" w:rsidP="005B60D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B60D2" w:rsidRPr="00BA6B4C" w:rsidRDefault="005B60D2" w:rsidP="005B60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AF2" w:rsidRPr="00E652DF" w:rsidRDefault="000D5AF2" w:rsidP="000D5A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 20</w:t>
      </w:r>
    </w:p>
    <w:p w:rsidR="000D5AF2" w:rsidRDefault="000D5AF2" w:rsidP="000D5AF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Bolnavul V ., nou-născut  cu o tumefacţie subcutan  localizată pe linia  mediană, parietal sagital 4,0x3,5 cin.acoperită de tegumente normale ,fluidă la palpare ,care se măreşte în timpul plînsului , tusă.</w:t>
      </w:r>
    </w:p>
    <w:p w:rsidR="000D5AF2" w:rsidRDefault="000D5AF2" w:rsidP="000D5AF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obiectiv fără patologie somatică,starea de constienţă deplină.</w:t>
      </w:r>
      <w:r w:rsidRPr="00465BF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Semnele neurologice  absente. Investigaţii paraclinice : RMN cerebrală relevă defect intraosos regiunea parietală  pe linia mediană,</w:t>
      </w:r>
      <w:r w:rsidRPr="000D5A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sacul herniar conţine ţesut cerebral şi porţiune de ventricol lateral.</w:t>
      </w:r>
    </w:p>
    <w:p w:rsidR="000D5AF2" w:rsidRDefault="000D5AF2" w:rsidP="000D5AF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</w:p>
    <w:p w:rsidR="000D5AF2" w:rsidRDefault="00DE2318" w:rsidP="000D5AF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D5AF2">
        <w:rPr>
          <w:rFonts w:ascii="Times New Roman" w:hAnsi="Times New Roman" w:cs="Times New Roman"/>
          <w:sz w:val="28"/>
          <w:szCs w:val="28"/>
          <w:lang w:val="ro-RO"/>
        </w:rPr>
        <w:t xml:space="preserve">Indicaţi: </w:t>
      </w:r>
    </w:p>
    <w:p w:rsidR="000D5AF2" w:rsidRDefault="000D5AF2" w:rsidP="000D5AF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maladiei.</w:t>
      </w:r>
    </w:p>
    <w:p w:rsidR="000D5AF2" w:rsidRDefault="000D5AF2" w:rsidP="000D5AF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Investigaţiile complementare.</w:t>
      </w:r>
    </w:p>
    <w:p w:rsidR="000D5AF2" w:rsidRDefault="000D5AF2" w:rsidP="000D5AF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Opţiunile terapeutice. </w:t>
      </w:r>
    </w:p>
    <w:p w:rsidR="000D5AF2" w:rsidRDefault="000D5AF2" w:rsidP="000D5AF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maladiilor curabile cu care trebue să se facă diagnosticul diferenţial.</w:t>
      </w:r>
    </w:p>
    <w:p w:rsidR="000D5AF2" w:rsidRDefault="000D5AF2" w:rsidP="000D5AF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742D" w:rsidRPr="00BA6B4C" w:rsidRDefault="0056742D" w:rsidP="001847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6742D" w:rsidRPr="00BA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113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1307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E84F1F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8F5863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116DD1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A18A2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005EE3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66933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F60914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9D5C9D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37B4D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BC5137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6115E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34E5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5678D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3055D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751704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364" w:hanging="360"/>
      </w:pPr>
    </w:lvl>
    <w:lvl w:ilvl="2" w:tplc="0819001B" w:tentative="1">
      <w:start w:val="1"/>
      <w:numFmt w:val="lowerRoman"/>
      <w:lvlText w:val="%3."/>
      <w:lvlJc w:val="right"/>
      <w:pPr>
        <w:ind w:left="2084" w:hanging="180"/>
      </w:pPr>
    </w:lvl>
    <w:lvl w:ilvl="3" w:tplc="0819000F" w:tentative="1">
      <w:start w:val="1"/>
      <w:numFmt w:val="decimal"/>
      <w:lvlText w:val="%4."/>
      <w:lvlJc w:val="left"/>
      <w:pPr>
        <w:ind w:left="2804" w:hanging="360"/>
      </w:pPr>
    </w:lvl>
    <w:lvl w:ilvl="4" w:tplc="08190019" w:tentative="1">
      <w:start w:val="1"/>
      <w:numFmt w:val="lowerLetter"/>
      <w:lvlText w:val="%5."/>
      <w:lvlJc w:val="left"/>
      <w:pPr>
        <w:ind w:left="3524" w:hanging="360"/>
      </w:pPr>
    </w:lvl>
    <w:lvl w:ilvl="5" w:tplc="0819001B" w:tentative="1">
      <w:start w:val="1"/>
      <w:numFmt w:val="lowerRoman"/>
      <w:lvlText w:val="%6."/>
      <w:lvlJc w:val="right"/>
      <w:pPr>
        <w:ind w:left="4244" w:hanging="180"/>
      </w:pPr>
    </w:lvl>
    <w:lvl w:ilvl="6" w:tplc="0819000F" w:tentative="1">
      <w:start w:val="1"/>
      <w:numFmt w:val="decimal"/>
      <w:lvlText w:val="%7."/>
      <w:lvlJc w:val="left"/>
      <w:pPr>
        <w:ind w:left="4964" w:hanging="360"/>
      </w:pPr>
    </w:lvl>
    <w:lvl w:ilvl="7" w:tplc="08190019" w:tentative="1">
      <w:start w:val="1"/>
      <w:numFmt w:val="lowerLetter"/>
      <w:lvlText w:val="%8."/>
      <w:lvlJc w:val="left"/>
      <w:pPr>
        <w:ind w:left="5684" w:hanging="360"/>
      </w:pPr>
    </w:lvl>
    <w:lvl w:ilvl="8" w:tplc="08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C24542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B77B2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85FBC"/>
    <w:multiLevelType w:val="hybridMultilevel"/>
    <w:tmpl w:val="0812050C"/>
    <w:lvl w:ilvl="0" w:tplc="081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9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17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  <w:num w:numId="15">
    <w:abstractNumId w:val="15"/>
  </w:num>
  <w:num w:numId="16">
    <w:abstractNumId w:val="4"/>
  </w:num>
  <w:num w:numId="17">
    <w:abstractNumId w:val="3"/>
  </w:num>
  <w:num w:numId="18">
    <w:abstractNumId w:val="1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CB"/>
    <w:rsid w:val="0002458B"/>
    <w:rsid w:val="0003201C"/>
    <w:rsid w:val="00037EF5"/>
    <w:rsid w:val="00062E95"/>
    <w:rsid w:val="000720A0"/>
    <w:rsid w:val="000820DB"/>
    <w:rsid w:val="00084F06"/>
    <w:rsid w:val="000879F6"/>
    <w:rsid w:val="00093093"/>
    <w:rsid w:val="000D0B1B"/>
    <w:rsid w:val="000D5AF2"/>
    <w:rsid w:val="000E19A9"/>
    <w:rsid w:val="00100672"/>
    <w:rsid w:val="00102D5A"/>
    <w:rsid w:val="00122189"/>
    <w:rsid w:val="00127254"/>
    <w:rsid w:val="00130DD1"/>
    <w:rsid w:val="0013481A"/>
    <w:rsid w:val="00146BE2"/>
    <w:rsid w:val="00153525"/>
    <w:rsid w:val="00173C45"/>
    <w:rsid w:val="001847A9"/>
    <w:rsid w:val="00191E50"/>
    <w:rsid w:val="00195A89"/>
    <w:rsid w:val="001D1F0D"/>
    <w:rsid w:val="001D7AA8"/>
    <w:rsid w:val="001F47B2"/>
    <w:rsid w:val="001F50E5"/>
    <w:rsid w:val="00204B65"/>
    <w:rsid w:val="0023294D"/>
    <w:rsid w:val="00245580"/>
    <w:rsid w:val="002550D0"/>
    <w:rsid w:val="002602F1"/>
    <w:rsid w:val="00263A48"/>
    <w:rsid w:val="00270BFC"/>
    <w:rsid w:val="00270EB6"/>
    <w:rsid w:val="0027405F"/>
    <w:rsid w:val="00274FA1"/>
    <w:rsid w:val="002830CB"/>
    <w:rsid w:val="00293C2A"/>
    <w:rsid w:val="002A1BD9"/>
    <w:rsid w:val="002A2C90"/>
    <w:rsid w:val="002B6920"/>
    <w:rsid w:val="002D4303"/>
    <w:rsid w:val="002E557C"/>
    <w:rsid w:val="002E7EA7"/>
    <w:rsid w:val="002F0A51"/>
    <w:rsid w:val="003025F6"/>
    <w:rsid w:val="00303218"/>
    <w:rsid w:val="00313665"/>
    <w:rsid w:val="003155DE"/>
    <w:rsid w:val="0035793A"/>
    <w:rsid w:val="00381935"/>
    <w:rsid w:val="0039150F"/>
    <w:rsid w:val="00393F36"/>
    <w:rsid w:val="003A2650"/>
    <w:rsid w:val="003A7D10"/>
    <w:rsid w:val="003B44F8"/>
    <w:rsid w:val="003B5692"/>
    <w:rsid w:val="003C0CF4"/>
    <w:rsid w:val="003C14E0"/>
    <w:rsid w:val="003E2A6D"/>
    <w:rsid w:val="0041241F"/>
    <w:rsid w:val="004135AD"/>
    <w:rsid w:val="00435987"/>
    <w:rsid w:val="00436001"/>
    <w:rsid w:val="0044542C"/>
    <w:rsid w:val="0045218E"/>
    <w:rsid w:val="0046361D"/>
    <w:rsid w:val="00465BF1"/>
    <w:rsid w:val="0049213F"/>
    <w:rsid w:val="004A11E2"/>
    <w:rsid w:val="004B2596"/>
    <w:rsid w:val="004D1E5F"/>
    <w:rsid w:val="004E07CD"/>
    <w:rsid w:val="004E1A79"/>
    <w:rsid w:val="004E4046"/>
    <w:rsid w:val="004F4E3A"/>
    <w:rsid w:val="005000BD"/>
    <w:rsid w:val="0050016B"/>
    <w:rsid w:val="00505B0A"/>
    <w:rsid w:val="00514B34"/>
    <w:rsid w:val="005163A1"/>
    <w:rsid w:val="00556621"/>
    <w:rsid w:val="00557A2C"/>
    <w:rsid w:val="00562F61"/>
    <w:rsid w:val="0056742D"/>
    <w:rsid w:val="005719BD"/>
    <w:rsid w:val="00591B27"/>
    <w:rsid w:val="00593AEA"/>
    <w:rsid w:val="005B56A5"/>
    <w:rsid w:val="005B60D2"/>
    <w:rsid w:val="005F197E"/>
    <w:rsid w:val="00601CA0"/>
    <w:rsid w:val="00606720"/>
    <w:rsid w:val="00615407"/>
    <w:rsid w:val="00635BE6"/>
    <w:rsid w:val="00646805"/>
    <w:rsid w:val="00651248"/>
    <w:rsid w:val="006559CD"/>
    <w:rsid w:val="00662EDA"/>
    <w:rsid w:val="006824C8"/>
    <w:rsid w:val="0068733E"/>
    <w:rsid w:val="00690107"/>
    <w:rsid w:val="00692B8D"/>
    <w:rsid w:val="006B0DF0"/>
    <w:rsid w:val="006B5A30"/>
    <w:rsid w:val="006D1F06"/>
    <w:rsid w:val="006E23C2"/>
    <w:rsid w:val="006E77CA"/>
    <w:rsid w:val="006F7989"/>
    <w:rsid w:val="0070323A"/>
    <w:rsid w:val="00712612"/>
    <w:rsid w:val="00723614"/>
    <w:rsid w:val="00723887"/>
    <w:rsid w:val="007516AD"/>
    <w:rsid w:val="0075318D"/>
    <w:rsid w:val="00772343"/>
    <w:rsid w:val="007A43F4"/>
    <w:rsid w:val="007D3EAA"/>
    <w:rsid w:val="007F14C4"/>
    <w:rsid w:val="0080420D"/>
    <w:rsid w:val="00804326"/>
    <w:rsid w:val="00807B99"/>
    <w:rsid w:val="00820357"/>
    <w:rsid w:val="00867024"/>
    <w:rsid w:val="0087349C"/>
    <w:rsid w:val="008C0F70"/>
    <w:rsid w:val="008C5B1D"/>
    <w:rsid w:val="008D2918"/>
    <w:rsid w:val="008D480A"/>
    <w:rsid w:val="008E4297"/>
    <w:rsid w:val="008E589E"/>
    <w:rsid w:val="008F0657"/>
    <w:rsid w:val="00903C43"/>
    <w:rsid w:val="00903FE7"/>
    <w:rsid w:val="00924F5D"/>
    <w:rsid w:val="00926DCB"/>
    <w:rsid w:val="0092751C"/>
    <w:rsid w:val="0094324C"/>
    <w:rsid w:val="0096506C"/>
    <w:rsid w:val="00983421"/>
    <w:rsid w:val="009C25AD"/>
    <w:rsid w:val="009E54FC"/>
    <w:rsid w:val="009F34EF"/>
    <w:rsid w:val="00A022BD"/>
    <w:rsid w:val="00A20E91"/>
    <w:rsid w:val="00A248E3"/>
    <w:rsid w:val="00A54951"/>
    <w:rsid w:val="00A66150"/>
    <w:rsid w:val="00A73174"/>
    <w:rsid w:val="00A94140"/>
    <w:rsid w:val="00A95CD4"/>
    <w:rsid w:val="00AA141F"/>
    <w:rsid w:val="00AA2BE6"/>
    <w:rsid w:val="00AA5ED4"/>
    <w:rsid w:val="00AB2199"/>
    <w:rsid w:val="00AB538B"/>
    <w:rsid w:val="00AE68BB"/>
    <w:rsid w:val="00AF6D0F"/>
    <w:rsid w:val="00B00532"/>
    <w:rsid w:val="00B0255E"/>
    <w:rsid w:val="00B078D6"/>
    <w:rsid w:val="00B1215D"/>
    <w:rsid w:val="00B2201C"/>
    <w:rsid w:val="00B22D6C"/>
    <w:rsid w:val="00B56783"/>
    <w:rsid w:val="00B717AC"/>
    <w:rsid w:val="00B7704F"/>
    <w:rsid w:val="00B91F04"/>
    <w:rsid w:val="00BA3381"/>
    <w:rsid w:val="00BA54F8"/>
    <w:rsid w:val="00BA6B4C"/>
    <w:rsid w:val="00BB4241"/>
    <w:rsid w:val="00BE1FA9"/>
    <w:rsid w:val="00C00D86"/>
    <w:rsid w:val="00C44E96"/>
    <w:rsid w:val="00C46A13"/>
    <w:rsid w:val="00C82E10"/>
    <w:rsid w:val="00C871F4"/>
    <w:rsid w:val="00CD0446"/>
    <w:rsid w:val="00CD7650"/>
    <w:rsid w:val="00CF384E"/>
    <w:rsid w:val="00CF55B1"/>
    <w:rsid w:val="00D024BA"/>
    <w:rsid w:val="00D733FE"/>
    <w:rsid w:val="00D74C6E"/>
    <w:rsid w:val="00D85DE0"/>
    <w:rsid w:val="00DA30F5"/>
    <w:rsid w:val="00DA5E20"/>
    <w:rsid w:val="00DE2318"/>
    <w:rsid w:val="00DF01CE"/>
    <w:rsid w:val="00E12236"/>
    <w:rsid w:val="00E20FFB"/>
    <w:rsid w:val="00E254C8"/>
    <w:rsid w:val="00E27366"/>
    <w:rsid w:val="00E54768"/>
    <w:rsid w:val="00E5636F"/>
    <w:rsid w:val="00E652DF"/>
    <w:rsid w:val="00E85FDC"/>
    <w:rsid w:val="00E879FE"/>
    <w:rsid w:val="00EC3F34"/>
    <w:rsid w:val="00F0596C"/>
    <w:rsid w:val="00F068B4"/>
    <w:rsid w:val="00F07A45"/>
    <w:rsid w:val="00F3186E"/>
    <w:rsid w:val="00F53E51"/>
    <w:rsid w:val="00F62E28"/>
    <w:rsid w:val="00FA0692"/>
    <w:rsid w:val="00FB1EF2"/>
    <w:rsid w:val="00FB3AD4"/>
    <w:rsid w:val="00FC1B18"/>
    <w:rsid w:val="00FD2A1F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M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Bajurea Ala</dc:creator>
  <cp:keywords/>
  <dc:description/>
  <cp:lastModifiedBy>User</cp:lastModifiedBy>
  <cp:revision>181</cp:revision>
  <cp:lastPrinted>2020-09-10T10:40:00Z</cp:lastPrinted>
  <dcterms:created xsi:type="dcterms:W3CDTF">2020-09-08T04:36:00Z</dcterms:created>
  <dcterms:modified xsi:type="dcterms:W3CDTF">2020-10-18T21:07:00Z</dcterms:modified>
</cp:coreProperties>
</file>